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4E8" w:rsidRPr="005F2DFD" w:rsidRDefault="009824E8" w:rsidP="009824E8">
      <w:pPr>
        <w:shd w:val="clear" w:color="auto" w:fill="FFFFFF"/>
        <w:spacing w:before="100" w:beforeAutospacing="1" w:after="100" w:afterAutospacing="1" w:line="240" w:lineRule="auto"/>
        <w:jc w:val="center"/>
        <w:outlineLvl w:val="0"/>
        <w:rPr>
          <w:rFonts w:ascii="Tahoma" w:eastAsia="Times New Roman" w:hAnsi="Tahoma" w:cs="Tahoma"/>
          <w:b/>
          <w:bCs/>
          <w:color w:val="F57862"/>
          <w:kern w:val="36"/>
          <w:sz w:val="26"/>
          <w:szCs w:val="26"/>
          <w:lang w:val="en-US" w:eastAsia="ru-RU"/>
        </w:rPr>
      </w:pPr>
      <w:r w:rsidRPr="009824E8">
        <w:rPr>
          <w:rFonts w:ascii="Tahoma" w:eastAsia="Times New Roman" w:hAnsi="Tahoma" w:cs="Tahoma"/>
          <w:b/>
          <w:bCs/>
          <w:color w:val="F57862"/>
          <w:kern w:val="36"/>
          <w:sz w:val="26"/>
          <w:szCs w:val="26"/>
          <w:lang w:eastAsia="ru-RU"/>
        </w:rPr>
        <w:t>ОГЭ по русск</w:t>
      </w:r>
      <w:r w:rsidR="005F2DFD">
        <w:rPr>
          <w:rFonts w:ascii="Tahoma" w:eastAsia="Times New Roman" w:hAnsi="Tahoma" w:cs="Tahoma"/>
          <w:b/>
          <w:bCs/>
          <w:color w:val="F57862"/>
          <w:kern w:val="36"/>
          <w:sz w:val="26"/>
          <w:szCs w:val="26"/>
          <w:lang w:eastAsia="ru-RU"/>
        </w:rPr>
        <w:t>ому языку. 2015 год. Вариант №</w:t>
      </w:r>
      <w:r w:rsidR="005F2DFD">
        <w:rPr>
          <w:rFonts w:ascii="Tahoma" w:eastAsia="Times New Roman" w:hAnsi="Tahoma" w:cs="Tahoma"/>
          <w:b/>
          <w:bCs/>
          <w:color w:val="F57862"/>
          <w:kern w:val="36"/>
          <w:sz w:val="26"/>
          <w:szCs w:val="26"/>
          <w:lang w:val="en-US" w:eastAsia="ru-RU"/>
        </w:rPr>
        <w:t>8</w:t>
      </w:r>
      <w:bookmarkStart w:id="0" w:name="_GoBack"/>
      <w:bookmarkEnd w:id="0"/>
    </w:p>
    <w:p w:rsidR="009824E8" w:rsidRPr="009824E8" w:rsidRDefault="009824E8" w:rsidP="009824E8">
      <w:pPr>
        <w:pBdr>
          <w:bottom w:val="single" w:sz="6" w:space="1" w:color="auto"/>
        </w:pBdr>
        <w:spacing w:after="0" w:line="240" w:lineRule="auto"/>
        <w:jc w:val="center"/>
        <w:rPr>
          <w:rFonts w:ascii="Arial" w:eastAsia="Times New Roman" w:hAnsi="Arial" w:cs="Arial"/>
          <w:vanish/>
          <w:sz w:val="16"/>
          <w:szCs w:val="16"/>
          <w:lang w:eastAsia="ru-RU"/>
        </w:rPr>
      </w:pPr>
      <w:r w:rsidRPr="009824E8">
        <w:rPr>
          <w:rFonts w:ascii="Arial" w:eastAsia="Times New Roman" w:hAnsi="Arial" w:cs="Arial"/>
          <w:vanish/>
          <w:sz w:val="16"/>
          <w:szCs w:val="16"/>
          <w:lang w:eastAsia="ru-RU"/>
        </w:rPr>
        <w:t>Начало формы</w:t>
      </w:r>
    </w:p>
    <w:p w:rsidR="009824E8" w:rsidRPr="009824E8" w:rsidRDefault="009824E8" w:rsidP="00023D95">
      <w:pPr>
        <w:spacing w:before="100" w:beforeAutospacing="1" w:after="100" w:afterAutospacing="1" w:line="240" w:lineRule="auto"/>
        <w:jc w:val="both"/>
        <w:rPr>
          <w:rFonts w:ascii="Tahoma" w:eastAsia="Times New Roman" w:hAnsi="Tahoma" w:cs="Tahoma"/>
          <w:color w:val="000035"/>
          <w:sz w:val="19"/>
          <w:szCs w:val="19"/>
          <w:lang w:eastAsia="ru-RU"/>
        </w:rPr>
      </w:pPr>
      <w:proofErr w:type="gramStart"/>
      <w:r w:rsidRPr="009824E8">
        <w:rPr>
          <w:rFonts w:ascii="Tahoma" w:eastAsia="Times New Roman" w:hAnsi="Tahoma" w:cs="Tahoma"/>
          <w:color w:val="000035"/>
          <w:sz w:val="19"/>
          <w:szCs w:val="19"/>
          <w:lang w:eastAsia="ru-RU"/>
        </w:rPr>
        <w:t xml:space="preserve">(1)На Каспийском море живёт большая птица </w:t>
      </w:r>
      <w:proofErr w:type="spellStart"/>
      <w:r w:rsidRPr="009824E8">
        <w:rPr>
          <w:rFonts w:ascii="Tahoma" w:eastAsia="Times New Roman" w:hAnsi="Tahoma" w:cs="Tahoma"/>
          <w:color w:val="000035"/>
          <w:sz w:val="19"/>
          <w:szCs w:val="19"/>
          <w:lang w:eastAsia="ru-RU"/>
        </w:rPr>
        <w:t>бабура</w:t>
      </w:r>
      <w:proofErr w:type="spellEnd"/>
      <w:r w:rsidRPr="009824E8">
        <w:rPr>
          <w:rFonts w:ascii="Tahoma" w:eastAsia="Times New Roman" w:hAnsi="Tahoma" w:cs="Tahoma"/>
          <w:color w:val="000035"/>
          <w:sz w:val="19"/>
          <w:szCs w:val="19"/>
          <w:lang w:eastAsia="ru-RU"/>
        </w:rPr>
        <w:t xml:space="preserve">. (2)У этой птицы есть под клювом большой кожаный мешок, в который она прячет рыбу. (3)Весною </w:t>
      </w:r>
      <w:proofErr w:type="spellStart"/>
      <w:r w:rsidRPr="009824E8">
        <w:rPr>
          <w:rFonts w:ascii="Tahoma" w:eastAsia="Times New Roman" w:hAnsi="Tahoma" w:cs="Tahoma"/>
          <w:color w:val="000035"/>
          <w:sz w:val="19"/>
          <w:szCs w:val="19"/>
          <w:lang w:eastAsia="ru-RU"/>
        </w:rPr>
        <w:t>бабуры</w:t>
      </w:r>
      <w:proofErr w:type="spellEnd"/>
      <w:r w:rsidRPr="009824E8">
        <w:rPr>
          <w:rFonts w:ascii="Tahoma" w:eastAsia="Times New Roman" w:hAnsi="Tahoma" w:cs="Tahoma"/>
          <w:color w:val="000035"/>
          <w:sz w:val="19"/>
          <w:szCs w:val="19"/>
          <w:lang w:eastAsia="ru-RU"/>
        </w:rPr>
        <w:t>-пеликаны охотятся на рыбу так. (4)Соберутся на отмели большой артелью, окружат цепью косяк рыбы и давай хлопать по воде крыльями. (5)Шум поднимут такой, что издали можно подумать: курьерский поезд мчится. (6)Пригонят рыбёшку</w:t>
      </w:r>
      <w:proofErr w:type="gramEnd"/>
      <w:r w:rsidRPr="009824E8">
        <w:rPr>
          <w:rFonts w:ascii="Tahoma" w:eastAsia="Times New Roman" w:hAnsi="Tahoma" w:cs="Tahoma"/>
          <w:color w:val="000035"/>
          <w:sz w:val="19"/>
          <w:szCs w:val="19"/>
          <w:lang w:eastAsia="ru-RU"/>
        </w:rPr>
        <w:t xml:space="preserve"> </w:t>
      </w:r>
      <w:proofErr w:type="gramStart"/>
      <w:r w:rsidRPr="009824E8">
        <w:rPr>
          <w:rFonts w:ascii="Tahoma" w:eastAsia="Times New Roman" w:hAnsi="Tahoma" w:cs="Tahoma"/>
          <w:color w:val="000035"/>
          <w:sz w:val="19"/>
          <w:szCs w:val="19"/>
          <w:lang w:eastAsia="ru-RU"/>
        </w:rPr>
        <w:t xml:space="preserve">к берегу на отмель - и пошла потеха! (7)Наглотаются рыбы до отвала, а чего сразу не могут съесть - прячут в свои </w:t>
      </w:r>
      <w:proofErr w:type="spellStart"/>
      <w:r w:rsidRPr="009824E8">
        <w:rPr>
          <w:rFonts w:ascii="Tahoma" w:eastAsia="Times New Roman" w:hAnsi="Tahoma" w:cs="Tahoma"/>
          <w:color w:val="000035"/>
          <w:sz w:val="19"/>
          <w:szCs w:val="19"/>
          <w:lang w:eastAsia="ru-RU"/>
        </w:rPr>
        <w:t>подклювные</w:t>
      </w:r>
      <w:proofErr w:type="spellEnd"/>
      <w:r w:rsidRPr="009824E8">
        <w:rPr>
          <w:rFonts w:ascii="Tahoma" w:eastAsia="Times New Roman" w:hAnsi="Tahoma" w:cs="Tahoma"/>
          <w:color w:val="000035"/>
          <w:sz w:val="19"/>
          <w:szCs w:val="19"/>
          <w:lang w:eastAsia="ru-RU"/>
        </w:rPr>
        <w:t xml:space="preserve"> мешки. (8)Мешки эти у них растягиваются, как резиновые.(9)Много раз приходилось стрелять в пролетающих с рыбного промысла </w:t>
      </w:r>
      <w:proofErr w:type="spellStart"/>
      <w:r w:rsidRPr="009824E8">
        <w:rPr>
          <w:rFonts w:ascii="Tahoma" w:eastAsia="Times New Roman" w:hAnsi="Tahoma" w:cs="Tahoma"/>
          <w:color w:val="000035"/>
          <w:sz w:val="19"/>
          <w:szCs w:val="19"/>
          <w:lang w:eastAsia="ru-RU"/>
        </w:rPr>
        <w:t>бабур</w:t>
      </w:r>
      <w:proofErr w:type="spellEnd"/>
      <w:r w:rsidRPr="009824E8">
        <w:rPr>
          <w:rFonts w:ascii="Tahoma" w:eastAsia="Times New Roman" w:hAnsi="Tahoma" w:cs="Tahoma"/>
          <w:color w:val="000035"/>
          <w:sz w:val="19"/>
          <w:szCs w:val="19"/>
          <w:lang w:eastAsia="ru-RU"/>
        </w:rPr>
        <w:t xml:space="preserve">. (10)Выстрелишь, бывало, а </w:t>
      </w:r>
      <w:proofErr w:type="spellStart"/>
      <w:r w:rsidRPr="009824E8">
        <w:rPr>
          <w:rFonts w:ascii="Tahoma" w:eastAsia="Times New Roman" w:hAnsi="Tahoma" w:cs="Tahoma"/>
          <w:color w:val="000035"/>
          <w:sz w:val="19"/>
          <w:szCs w:val="19"/>
          <w:lang w:eastAsia="ru-RU"/>
        </w:rPr>
        <w:t>бабура</w:t>
      </w:r>
      <w:proofErr w:type="spellEnd"/>
      <w:r w:rsidRPr="009824E8">
        <w:rPr>
          <w:rFonts w:ascii="Tahoma" w:eastAsia="Times New Roman" w:hAnsi="Tahoma" w:cs="Tahoma"/>
          <w:color w:val="000035"/>
          <w:sz w:val="19"/>
          <w:szCs w:val="19"/>
          <w:lang w:eastAsia="ru-RU"/>
        </w:rPr>
        <w:t xml:space="preserve"> после выстрела первым делом рыбу выбросит из мешка, нередко ещё живую. (11)Точно</w:t>
      </w:r>
      <w:proofErr w:type="gramEnd"/>
      <w:r w:rsidRPr="009824E8">
        <w:rPr>
          <w:rFonts w:ascii="Tahoma" w:eastAsia="Times New Roman" w:hAnsi="Tahoma" w:cs="Tahoma"/>
          <w:color w:val="000035"/>
          <w:sz w:val="19"/>
          <w:szCs w:val="19"/>
          <w:lang w:eastAsia="ru-RU"/>
        </w:rPr>
        <w:t xml:space="preserve"> </w:t>
      </w:r>
      <w:proofErr w:type="gramStart"/>
      <w:r w:rsidRPr="009824E8">
        <w:rPr>
          <w:rFonts w:ascii="Tahoma" w:eastAsia="Times New Roman" w:hAnsi="Tahoma" w:cs="Tahoma"/>
          <w:color w:val="000035"/>
          <w:sz w:val="19"/>
          <w:szCs w:val="19"/>
          <w:lang w:eastAsia="ru-RU"/>
        </w:rPr>
        <w:t>откупиться хочет.(12)Замечательные эти птицы живут в большой дружбе с другими морскими птицами - с бакланами. (13)Среди всех морских птиц баклан считается лучшим ныряльщиком. (14)Подолгу могут оставаться бакланы под водою на самых глубоких местах. (15)Много дорогой рыбы уничтожают бакланы, поэтому рыбаки бакланов очень не любят.(16)Где на глубоком месте кормятся в море, ныряют, достают с морского</w:t>
      </w:r>
      <w:proofErr w:type="gramEnd"/>
      <w:r w:rsidRPr="009824E8">
        <w:rPr>
          <w:rFonts w:ascii="Tahoma" w:eastAsia="Times New Roman" w:hAnsi="Tahoma" w:cs="Tahoma"/>
          <w:color w:val="000035"/>
          <w:sz w:val="19"/>
          <w:szCs w:val="19"/>
          <w:lang w:eastAsia="ru-RU"/>
        </w:rPr>
        <w:t xml:space="preserve"> дна рыбу прожорливые бакланы, там обязательно плавают </w:t>
      </w:r>
      <w:proofErr w:type="spellStart"/>
      <w:r w:rsidRPr="009824E8">
        <w:rPr>
          <w:rFonts w:ascii="Tahoma" w:eastAsia="Times New Roman" w:hAnsi="Tahoma" w:cs="Tahoma"/>
          <w:color w:val="000035"/>
          <w:sz w:val="19"/>
          <w:szCs w:val="19"/>
          <w:lang w:eastAsia="ru-RU"/>
        </w:rPr>
        <w:t>бабуры</w:t>
      </w:r>
      <w:proofErr w:type="spellEnd"/>
      <w:r w:rsidRPr="009824E8">
        <w:rPr>
          <w:rFonts w:ascii="Tahoma" w:eastAsia="Times New Roman" w:hAnsi="Tahoma" w:cs="Tahoma"/>
          <w:color w:val="000035"/>
          <w:sz w:val="19"/>
          <w:szCs w:val="19"/>
          <w:lang w:eastAsia="ru-RU"/>
        </w:rPr>
        <w:t xml:space="preserve">. (17)Издали посмотришь - не сразу догадаешься. (18)Поныряет, поныряет баклан, крылья обмокнут - пора бы и посушиться. (19)А до берега лететь далеко. (20) Вот поймает баклан рыбёшку, подплывет к </w:t>
      </w:r>
      <w:proofErr w:type="spellStart"/>
      <w:r w:rsidRPr="009824E8">
        <w:rPr>
          <w:rFonts w:ascii="Tahoma" w:eastAsia="Times New Roman" w:hAnsi="Tahoma" w:cs="Tahoma"/>
          <w:color w:val="000035"/>
          <w:sz w:val="19"/>
          <w:szCs w:val="19"/>
          <w:lang w:eastAsia="ru-RU"/>
        </w:rPr>
        <w:t>бабуре</w:t>
      </w:r>
      <w:proofErr w:type="spellEnd"/>
      <w:r w:rsidRPr="009824E8">
        <w:rPr>
          <w:rFonts w:ascii="Tahoma" w:eastAsia="Times New Roman" w:hAnsi="Tahoma" w:cs="Tahoma"/>
          <w:color w:val="000035"/>
          <w:sz w:val="19"/>
          <w:szCs w:val="19"/>
          <w:lang w:eastAsia="ru-RU"/>
        </w:rPr>
        <w:t>, и такой будто происходит разговор:</w:t>
      </w:r>
    </w:p>
    <w:p w:rsidR="009824E8" w:rsidRPr="009824E8" w:rsidRDefault="009824E8" w:rsidP="009824E8">
      <w:pPr>
        <w:spacing w:before="100" w:beforeAutospacing="1" w:after="100" w:afterAutospacing="1" w:line="240" w:lineRule="auto"/>
        <w:ind w:firstLine="380"/>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(21)«Разреши мне, дружок, на твоей спине обсушиться».</w:t>
      </w:r>
    </w:p>
    <w:p w:rsidR="009824E8" w:rsidRPr="009824E8" w:rsidRDefault="009824E8" w:rsidP="009824E8">
      <w:pPr>
        <w:spacing w:before="100" w:beforeAutospacing="1" w:after="100" w:afterAutospacing="1" w:line="240" w:lineRule="auto"/>
        <w:ind w:firstLine="380"/>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(22)«Если рыбку дашь, разрешу».</w:t>
      </w:r>
    </w:p>
    <w:p w:rsidR="009824E8" w:rsidRPr="009824E8" w:rsidRDefault="009824E8" w:rsidP="009824E8">
      <w:pPr>
        <w:spacing w:before="100" w:beforeAutospacing="1" w:after="100" w:afterAutospacing="1" w:line="240" w:lineRule="auto"/>
        <w:ind w:firstLine="380"/>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(23)«Пожалуйста, вот тебе рыбка!..»</w:t>
      </w:r>
    </w:p>
    <w:p w:rsidR="009824E8" w:rsidRPr="009824E8" w:rsidRDefault="009824E8" w:rsidP="00E550B1">
      <w:pPr>
        <w:spacing w:before="100" w:beforeAutospacing="1" w:after="100" w:afterAutospacing="1" w:line="240" w:lineRule="auto"/>
        <w:ind w:firstLine="380"/>
        <w:jc w:val="both"/>
        <w:rPr>
          <w:rFonts w:ascii="Tahoma" w:eastAsia="Times New Roman" w:hAnsi="Tahoma" w:cs="Tahoma"/>
          <w:color w:val="000035"/>
          <w:sz w:val="19"/>
          <w:szCs w:val="19"/>
          <w:lang w:eastAsia="ru-RU"/>
        </w:rPr>
      </w:pPr>
      <w:proofErr w:type="gramStart"/>
      <w:r w:rsidRPr="009824E8">
        <w:rPr>
          <w:rFonts w:ascii="Tahoma" w:eastAsia="Times New Roman" w:hAnsi="Tahoma" w:cs="Tahoma"/>
          <w:color w:val="000035"/>
          <w:sz w:val="19"/>
          <w:szCs w:val="19"/>
          <w:lang w:eastAsia="ru-RU"/>
        </w:rPr>
        <w:t xml:space="preserve">(24)Отдаст баклан рыбку приятелю, а </w:t>
      </w:r>
      <w:proofErr w:type="spellStart"/>
      <w:r w:rsidRPr="009824E8">
        <w:rPr>
          <w:rFonts w:ascii="Tahoma" w:eastAsia="Times New Roman" w:hAnsi="Tahoma" w:cs="Tahoma"/>
          <w:color w:val="000035"/>
          <w:sz w:val="19"/>
          <w:szCs w:val="19"/>
          <w:lang w:eastAsia="ru-RU"/>
        </w:rPr>
        <w:t>бабура</w:t>
      </w:r>
      <w:proofErr w:type="spellEnd"/>
      <w:r w:rsidRPr="009824E8">
        <w:rPr>
          <w:rFonts w:ascii="Tahoma" w:eastAsia="Times New Roman" w:hAnsi="Tahoma" w:cs="Tahoma"/>
          <w:color w:val="000035"/>
          <w:sz w:val="19"/>
          <w:szCs w:val="19"/>
          <w:lang w:eastAsia="ru-RU"/>
        </w:rPr>
        <w:t xml:space="preserve"> за это ему свою широкую спину подставит: пожалуйста, мол, влезай!.. (25)Каспийские рыбаки часто видят, как посреди открытого моря, далеко от берегов, на спинах больших белых птиц стоят чёрные птицы, раскинувши мокрые крылья, точно чёрные паруса. (26)Так на спинах </w:t>
      </w:r>
      <w:proofErr w:type="spellStart"/>
      <w:r w:rsidRPr="009824E8">
        <w:rPr>
          <w:rFonts w:ascii="Tahoma" w:eastAsia="Times New Roman" w:hAnsi="Tahoma" w:cs="Tahoma"/>
          <w:color w:val="000035"/>
          <w:sz w:val="19"/>
          <w:szCs w:val="19"/>
          <w:lang w:eastAsia="ru-RU"/>
        </w:rPr>
        <w:t>бабур</w:t>
      </w:r>
      <w:proofErr w:type="spellEnd"/>
      <w:r w:rsidRPr="009824E8">
        <w:rPr>
          <w:rFonts w:ascii="Tahoma" w:eastAsia="Times New Roman" w:hAnsi="Tahoma" w:cs="Tahoma"/>
          <w:color w:val="000035"/>
          <w:sz w:val="19"/>
          <w:szCs w:val="19"/>
          <w:lang w:eastAsia="ru-RU"/>
        </w:rPr>
        <w:t xml:space="preserve"> сушатся и отдыхают в открытом море прожорливые бакланы и, хорошо обсушившись, начинают</w:t>
      </w:r>
      <w:proofErr w:type="gramEnd"/>
      <w:r w:rsidRPr="009824E8">
        <w:rPr>
          <w:rFonts w:ascii="Tahoma" w:eastAsia="Times New Roman" w:hAnsi="Tahoma" w:cs="Tahoma"/>
          <w:color w:val="000035"/>
          <w:sz w:val="19"/>
          <w:szCs w:val="19"/>
          <w:lang w:eastAsia="ru-RU"/>
        </w:rPr>
        <w:t xml:space="preserve"> снова нырять. (27)А ленивые </w:t>
      </w:r>
      <w:proofErr w:type="spellStart"/>
      <w:r w:rsidRPr="009824E8">
        <w:rPr>
          <w:rFonts w:ascii="Tahoma" w:eastAsia="Times New Roman" w:hAnsi="Tahoma" w:cs="Tahoma"/>
          <w:color w:val="000035"/>
          <w:sz w:val="19"/>
          <w:szCs w:val="19"/>
          <w:lang w:eastAsia="ru-RU"/>
        </w:rPr>
        <w:t>бабуры</w:t>
      </w:r>
      <w:proofErr w:type="spellEnd"/>
      <w:r w:rsidRPr="009824E8">
        <w:rPr>
          <w:rFonts w:ascii="Tahoma" w:eastAsia="Times New Roman" w:hAnsi="Tahoma" w:cs="Tahoma"/>
          <w:color w:val="000035"/>
          <w:sz w:val="19"/>
          <w:szCs w:val="19"/>
          <w:lang w:eastAsia="ru-RU"/>
        </w:rPr>
        <w:t xml:space="preserve"> преспокойно плавают наверху, опустивши над водою длинные носы, - ждут новой подачки</w:t>
      </w:r>
      <w:proofErr w:type="gramStart"/>
      <w:r w:rsidRPr="009824E8">
        <w:rPr>
          <w:rFonts w:ascii="Tahoma" w:eastAsia="Times New Roman" w:hAnsi="Tahoma" w:cs="Tahoma"/>
          <w:color w:val="000035"/>
          <w:sz w:val="19"/>
          <w:szCs w:val="19"/>
          <w:lang w:eastAsia="ru-RU"/>
        </w:rPr>
        <w:t>.(</w:t>
      </w:r>
      <w:proofErr w:type="gramEnd"/>
      <w:r w:rsidRPr="009824E8">
        <w:rPr>
          <w:rFonts w:ascii="Tahoma" w:eastAsia="Times New Roman" w:hAnsi="Tahoma" w:cs="Tahoma"/>
          <w:color w:val="000035"/>
          <w:sz w:val="19"/>
          <w:szCs w:val="19"/>
          <w:lang w:eastAsia="ru-RU"/>
        </w:rPr>
        <w:t>И. Соколов-Микитов)</w:t>
      </w:r>
    </w:p>
    <w:p w:rsidR="009824E8" w:rsidRPr="009824E8" w:rsidRDefault="009824E8" w:rsidP="009824E8">
      <w:pPr>
        <w:spacing w:after="100" w:afterAutospacing="1" w:line="270" w:lineRule="atLeast"/>
        <w:rPr>
          <w:rFonts w:ascii="Tahoma" w:eastAsia="Times New Roman" w:hAnsi="Tahoma" w:cs="Tahoma"/>
          <w:b/>
          <w:bCs/>
          <w:color w:val="000035"/>
          <w:sz w:val="18"/>
          <w:szCs w:val="18"/>
          <w:lang w:eastAsia="ru-RU"/>
        </w:rPr>
      </w:pPr>
      <w:proofErr w:type="gramStart"/>
      <w:r w:rsidRPr="009824E8">
        <w:rPr>
          <w:rFonts w:ascii="Tahoma" w:eastAsia="Times New Roman" w:hAnsi="Tahoma" w:cs="Tahoma"/>
          <w:b/>
          <w:bCs/>
          <w:color w:val="000035"/>
          <w:sz w:val="18"/>
          <w:szCs w:val="18"/>
          <w:bdr w:val="single" w:sz="6" w:space="2" w:color="000035" w:frame="1"/>
          <w:lang w:eastAsia="ru-RU"/>
        </w:rPr>
        <w:t>2</w:t>
      </w:r>
      <w:r w:rsidRPr="009824E8">
        <w:rPr>
          <w:rFonts w:ascii="Tahoma" w:eastAsia="Times New Roman" w:hAnsi="Tahoma" w:cs="Tahoma"/>
          <w:b/>
          <w:bCs/>
          <w:color w:val="000035"/>
          <w:sz w:val="18"/>
          <w:szCs w:val="18"/>
          <w:lang w:eastAsia="ru-RU"/>
        </w:rPr>
        <w:t>В</w:t>
      </w:r>
      <w:proofErr w:type="gramEnd"/>
      <w:r w:rsidRPr="009824E8">
        <w:rPr>
          <w:rFonts w:ascii="Tahoma" w:eastAsia="Times New Roman" w:hAnsi="Tahoma" w:cs="Tahoma"/>
          <w:b/>
          <w:bCs/>
          <w:color w:val="000035"/>
          <w:sz w:val="18"/>
          <w:szCs w:val="18"/>
          <w:lang w:eastAsia="ru-RU"/>
        </w:rPr>
        <w:t xml:space="preserve"> каком варианте ответа содержится информация, необходимая для обоснования ответа на вопрос: «Почему рыбаки не любят бакланов?» Запишите номер 1-4.</w:t>
      </w:r>
    </w:p>
    <w:p w:rsidR="009824E8" w:rsidRPr="009824E8" w:rsidRDefault="009824E8" w:rsidP="009824E8">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1) (12) Среди всех морских птиц баклан считается лучшим ныряльщиком.</w:t>
      </w:r>
    </w:p>
    <w:p w:rsidR="009824E8" w:rsidRPr="009824E8" w:rsidRDefault="009824E8" w:rsidP="009824E8">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 xml:space="preserve">2) (16) Где на глубоком месте кормятся в море, ныряют, достают с морского дна рыбу прожорливые бакланы, там обязательно плавают </w:t>
      </w:r>
      <w:proofErr w:type="spellStart"/>
      <w:r w:rsidRPr="009824E8">
        <w:rPr>
          <w:rFonts w:ascii="Tahoma" w:eastAsia="Times New Roman" w:hAnsi="Tahoma" w:cs="Tahoma"/>
          <w:color w:val="000035"/>
          <w:sz w:val="19"/>
          <w:szCs w:val="19"/>
          <w:lang w:eastAsia="ru-RU"/>
        </w:rPr>
        <w:t>бабуры</w:t>
      </w:r>
      <w:proofErr w:type="spellEnd"/>
      <w:r w:rsidRPr="009824E8">
        <w:rPr>
          <w:rFonts w:ascii="Tahoma" w:eastAsia="Times New Roman" w:hAnsi="Tahoma" w:cs="Tahoma"/>
          <w:color w:val="000035"/>
          <w:sz w:val="19"/>
          <w:szCs w:val="19"/>
          <w:lang w:eastAsia="ru-RU"/>
        </w:rPr>
        <w:t>.</w:t>
      </w:r>
    </w:p>
    <w:p w:rsidR="009824E8" w:rsidRPr="009824E8" w:rsidRDefault="009824E8" w:rsidP="009824E8">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 xml:space="preserve">3) (26) Так на спинах </w:t>
      </w:r>
      <w:proofErr w:type="spellStart"/>
      <w:r w:rsidRPr="009824E8">
        <w:rPr>
          <w:rFonts w:ascii="Tahoma" w:eastAsia="Times New Roman" w:hAnsi="Tahoma" w:cs="Tahoma"/>
          <w:color w:val="000035"/>
          <w:sz w:val="19"/>
          <w:szCs w:val="19"/>
          <w:lang w:eastAsia="ru-RU"/>
        </w:rPr>
        <w:t>бабур</w:t>
      </w:r>
      <w:proofErr w:type="spellEnd"/>
      <w:r w:rsidRPr="009824E8">
        <w:rPr>
          <w:rFonts w:ascii="Tahoma" w:eastAsia="Times New Roman" w:hAnsi="Tahoma" w:cs="Tahoma"/>
          <w:color w:val="000035"/>
          <w:sz w:val="19"/>
          <w:szCs w:val="19"/>
          <w:lang w:eastAsia="ru-RU"/>
        </w:rPr>
        <w:t xml:space="preserve"> сушатся и отдыхают в открытом море прожорливые бакланы и, хорошо обсушившись, начинают снова нырять.</w:t>
      </w:r>
    </w:p>
    <w:p w:rsidR="009824E8" w:rsidRPr="009824E8" w:rsidRDefault="009824E8" w:rsidP="00E550B1">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4) (15) Много дорогой рыбы уничтожают бакланы, поэтому рыбаки бакланов очень не любят.</w:t>
      </w:r>
      <w:r w:rsidRPr="009824E8">
        <w:rPr>
          <w:rFonts w:ascii="Tahoma" w:eastAsia="Times New Roman" w:hAnsi="Tahoma" w:cs="Tahoma"/>
          <w:color w:val="000035"/>
          <w:sz w:val="19"/>
          <w:szCs w:val="19"/>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60.75pt;height:18pt" o:ole="">
            <v:imagedata r:id="rId5" o:title=""/>
          </v:shape>
          <w:control r:id="rId6" w:name="DefaultOcxName" w:shapeid="_x0000_i1053"/>
        </w:object>
      </w:r>
    </w:p>
    <w:p w:rsidR="009824E8" w:rsidRPr="009824E8" w:rsidRDefault="009824E8" w:rsidP="009824E8">
      <w:pPr>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3</w:t>
      </w:r>
      <w:r w:rsidRPr="009824E8">
        <w:rPr>
          <w:rFonts w:ascii="Tahoma" w:eastAsia="Times New Roman" w:hAnsi="Tahoma" w:cs="Tahoma"/>
          <w:b/>
          <w:bCs/>
          <w:color w:val="000035"/>
          <w:sz w:val="18"/>
          <w:szCs w:val="18"/>
          <w:lang w:eastAsia="ru-RU"/>
        </w:rPr>
        <w:t xml:space="preserve">Укажите предложение, в котором средством выразительности речи является сравнение. </w:t>
      </w:r>
    </w:p>
    <w:p w:rsidR="009824E8" w:rsidRPr="009824E8" w:rsidRDefault="009824E8" w:rsidP="009824E8">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 xml:space="preserve">1) (7) Наглотаются рыбы до отвала, а чего сразу не могут съесть - прячут в свои </w:t>
      </w:r>
      <w:proofErr w:type="spellStart"/>
      <w:r w:rsidRPr="009824E8">
        <w:rPr>
          <w:rFonts w:ascii="Tahoma" w:eastAsia="Times New Roman" w:hAnsi="Tahoma" w:cs="Tahoma"/>
          <w:color w:val="000035"/>
          <w:sz w:val="19"/>
          <w:szCs w:val="19"/>
          <w:lang w:eastAsia="ru-RU"/>
        </w:rPr>
        <w:t>подклювные</w:t>
      </w:r>
      <w:proofErr w:type="spellEnd"/>
      <w:r w:rsidRPr="009824E8">
        <w:rPr>
          <w:rFonts w:ascii="Tahoma" w:eastAsia="Times New Roman" w:hAnsi="Tahoma" w:cs="Tahoma"/>
          <w:color w:val="000035"/>
          <w:sz w:val="19"/>
          <w:szCs w:val="19"/>
          <w:lang w:eastAsia="ru-RU"/>
        </w:rPr>
        <w:t xml:space="preserve"> мешки.</w:t>
      </w:r>
    </w:p>
    <w:p w:rsidR="009824E8" w:rsidRPr="009824E8" w:rsidRDefault="009824E8" w:rsidP="009824E8">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 xml:space="preserve">2) (16) Где на глубоком месте кормятся в море, ныряют, достают с морского дна рыбу прожорливые бакланы, там обязательно плавают </w:t>
      </w:r>
      <w:proofErr w:type="spellStart"/>
      <w:r w:rsidRPr="009824E8">
        <w:rPr>
          <w:rFonts w:ascii="Tahoma" w:eastAsia="Times New Roman" w:hAnsi="Tahoma" w:cs="Tahoma"/>
          <w:color w:val="000035"/>
          <w:sz w:val="19"/>
          <w:szCs w:val="19"/>
          <w:lang w:eastAsia="ru-RU"/>
        </w:rPr>
        <w:t>бабуры</w:t>
      </w:r>
      <w:proofErr w:type="spellEnd"/>
      <w:r w:rsidRPr="009824E8">
        <w:rPr>
          <w:rFonts w:ascii="Tahoma" w:eastAsia="Times New Roman" w:hAnsi="Tahoma" w:cs="Tahoma"/>
          <w:color w:val="000035"/>
          <w:sz w:val="19"/>
          <w:szCs w:val="19"/>
          <w:lang w:eastAsia="ru-RU"/>
        </w:rPr>
        <w:t>.</w:t>
      </w:r>
    </w:p>
    <w:p w:rsidR="009824E8" w:rsidRPr="009824E8" w:rsidRDefault="009824E8" w:rsidP="009824E8">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t>3) (25) Каспийские рыбаки часто видят, как посреди открытого моря, далеко от берегов, на спинах больших белых птиц стоят чёрные птицы, раскинувши мокрые крылья, точно чёрные паруса.</w:t>
      </w:r>
    </w:p>
    <w:p w:rsidR="009824E8" w:rsidRPr="009824E8" w:rsidRDefault="009824E8" w:rsidP="00F953B3">
      <w:pPr>
        <w:spacing w:before="100" w:beforeAutospacing="1" w:after="100" w:afterAutospacing="1" w:line="240" w:lineRule="auto"/>
        <w:jc w:val="both"/>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lastRenderedPageBreak/>
        <w:t xml:space="preserve">4) (27) А ленивые </w:t>
      </w:r>
      <w:proofErr w:type="spellStart"/>
      <w:r w:rsidRPr="009824E8">
        <w:rPr>
          <w:rFonts w:ascii="Tahoma" w:eastAsia="Times New Roman" w:hAnsi="Tahoma" w:cs="Tahoma"/>
          <w:color w:val="000035"/>
          <w:sz w:val="19"/>
          <w:szCs w:val="19"/>
          <w:lang w:eastAsia="ru-RU"/>
        </w:rPr>
        <w:t>бабуры</w:t>
      </w:r>
      <w:proofErr w:type="spellEnd"/>
      <w:r w:rsidRPr="009824E8">
        <w:rPr>
          <w:rFonts w:ascii="Tahoma" w:eastAsia="Times New Roman" w:hAnsi="Tahoma" w:cs="Tahoma"/>
          <w:color w:val="000035"/>
          <w:sz w:val="19"/>
          <w:szCs w:val="19"/>
          <w:lang w:eastAsia="ru-RU"/>
        </w:rPr>
        <w:t xml:space="preserve"> преспокойно плавают наверху, опустивши над водою длинные носы, - ждут новой подачки.</w:t>
      </w:r>
      <w:r w:rsidRPr="009824E8">
        <w:rPr>
          <w:rFonts w:ascii="Tahoma" w:eastAsia="Times New Roman" w:hAnsi="Tahoma" w:cs="Tahoma"/>
          <w:color w:val="000035"/>
          <w:sz w:val="19"/>
          <w:szCs w:val="19"/>
        </w:rPr>
        <w:object w:dxaOrig="1440" w:dyaOrig="1440">
          <v:shape id="_x0000_i1057" type="#_x0000_t75" style="width:60.75pt;height:18pt" o:ole="">
            <v:imagedata r:id="rId5" o:title=""/>
          </v:shape>
          <w:control r:id="rId7" w:name="DefaultOcxName1" w:shapeid="_x0000_i1057"/>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4</w:t>
      </w:r>
      <w:r w:rsidRPr="009824E8">
        <w:rPr>
          <w:rFonts w:ascii="Tahoma" w:eastAsia="Times New Roman" w:hAnsi="Tahoma" w:cs="Tahoma"/>
          <w:b/>
          <w:bCs/>
          <w:color w:val="000035"/>
          <w:sz w:val="18"/>
          <w:szCs w:val="18"/>
          <w:lang w:eastAsia="ru-RU"/>
        </w:rPr>
        <w:t>Из </w:t>
      </w:r>
      <w:r w:rsidRPr="009824E8">
        <w:rPr>
          <w:rFonts w:ascii="Tahoma" w:eastAsia="Times New Roman" w:hAnsi="Tahoma" w:cs="Tahoma"/>
          <w:b/>
          <w:bCs/>
          <w:color w:val="006400"/>
          <w:sz w:val="18"/>
          <w:szCs w:val="18"/>
          <w:lang w:eastAsia="ru-RU"/>
        </w:rPr>
        <w:t>предложений 6-8</w:t>
      </w:r>
      <w:r w:rsidRPr="009824E8">
        <w:rPr>
          <w:rFonts w:ascii="Tahoma" w:eastAsia="Times New Roman" w:hAnsi="Tahoma" w:cs="Tahoma"/>
          <w:b/>
          <w:bCs/>
          <w:color w:val="000035"/>
          <w:sz w:val="18"/>
          <w:szCs w:val="18"/>
          <w:lang w:eastAsia="ru-RU"/>
        </w:rPr>
        <w:t> выпишите слово, правописание согласного на конце приставки зависит от звонкости/глухости следующего согласного.</w:t>
      </w:r>
      <w:r w:rsidRPr="009824E8">
        <w:rPr>
          <w:rFonts w:ascii="Tahoma" w:eastAsia="Times New Roman" w:hAnsi="Tahoma" w:cs="Tahoma"/>
          <w:color w:val="000035"/>
          <w:sz w:val="19"/>
          <w:szCs w:val="19"/>
        </w:rPr>
        <w:object w:dxaOrig="1440" w:dyaOrig="1440">
          <v:shape id="_x0000_i1061" type="#_x0000_t75" style="width:60.75pt;height:18pt" o:ole="">
            <v:imagedata r:id="rId5" o:title=""/>
          </v:shape>
          <w:control r:id="rId8" w:name="DefaultOcxName2" w:shapeid="_x0000_i1061"/>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5</w:t>
      </w:r>
      <w:r w:rsidRPr="009824E8">
        <w:rPr>
          <w:rFonts w:ascii="Tahoma" w:eastAsia="Times New Roman" w:hAnsi="Tahoma" w:cs="Tahoma"/>
          <w:b/>
          <w:bCs/>
          <w:color w:val="000035"/>
          <w:sz w:val="18"/>
          <w:szCs w:val="18"/>
          <w:lang w:eastAsia="ru-RU"/>
        </w:rPr>
        <w:t>Из </w:t>
      </w:r>
      <w:r w:rsidRPr="009824E8">
        <w:rPr>
          <w:rFonts w:ascii="Tahoma" w:eastAsia="Times New Roman" w:hAnsi="Tahoma" w:cs="Tahoma"/>
          <w:b/>
          <w:bCs/>
          <w:color w:val="006400"/>
          <w:sz w:val="18"/>
          <w:szCs w:val="18"/>
          <w:lang w:eastAsia="ru-RU"/>
        </w:rPr>
        <w:t>предложений 25-26</w:t>
      </w:r>
      <w:r w:rsidRPr="009824E8">
        <w:rPr>
          <w:rFonts w:ascii="Tahoma" w:eastAsia="Times New Roman" w:hAnsi="Tahoma" w:cs="Tahoma"/>
          <w:b/>
          <w:bCs/>
          <w:color w:val="000035"/>
          <w:sz w:val="18"/>
          <w:szCs w:val="18"/>
          <w:lang w:eastAsia="ru-RU"/>
        </w:rPr>
        <w:t> выпишите слово, в котором правописание конечного безударного суффикса зависит от способа образования этого слова и приставки. </w:t>
      </w:r>
      <w:r w:rsidRPr="009824E8">
        <w:rPr>
          <w:rFonts w:ascii="Tahoma" w:eastAsia="Times New Roman" w:hAnsi="Tahoma" w:cs="Tahoma"/>
          <w:color w:val="000035"/>
          <w:sz w:val="19"/>
          <w:szCs w:val="19"/>
        </w:rPr>
        <w:object w:dxaOrig="1440" w:dyaOrig="1440">
          <v:shape id="_x0000_i1065" type="#_x0000_t75" style="width:60.75pt;height:18pt" o:ole="">
            <v:imagedata r:id="rId5" o:title=""/>
          </v:shape>
          <w:control r:id="rId9" w:name="DefaultOcxName3" w:shapeid="_x0000_i1065"/>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6</w:t>
      </w:r>
      <w:r w:rsidRPr="009824E8">
        <w:rPr>
          <w:rFonts w:ascii="Tahoma" w:eastAsia="Times New Roman" w:hAnsi="Tahoma" w:cs="Tahoma"/>
          <w:b/>
          <w:bCs/>
          <w:color w:val="000035"/>
          <w:sz w:val="18"/>
          <w:szCs w:val="18"/>
          <w:lang w:eastAsia="ru-RU"/>
        </w:rPr>
        <w:t>Замените разговорное слово «до отвала» </w:t>
      </w:r>
      <w:r w:rsidRPr="009824E8">
        <w:rPr>
          <w:rFonts w:ascii="Tahoma" w:eastAsia="Times New Roman" w:hAnsi="Tahoma" w:cs="Tahoma"/>
          <w:b/>
          <w:bCs/>
          <w:color w:val="006400"/>
          <w:sz w:val="18"/>
          <w:szCs w:val="18"/>
          <w:lang w:eastAsia="ru-RU"/>
        </w:rPr>
        <w:t>в предложении 7</w:t>
      </w:r>
      <w:r w:rsidRPr="009824E8">
        <w:rPr>
          <w:rFonts w:ascii="Tahoma" w:eastAsia="Times New Roman" w:hAnsi="Tahoma" w:cs="Tahoma"/>
          <w:b/>
          <w:bCs/>
          <w:color w:val="000035"/>
          <w:sz w:val="18"/>
          <w:szCs w:val="18"/>
          <w:lang w:eastAsia="ru-RU"/>
        </w:rPr>
        <w:t> стилистически нейтральным синонимом. Напишите этот синоним. </w:t>
      </w:r>
      <w:r w:rsidRPr="009824E8">
        <w:rPr>
          <w:rFonts w:ascii="Tahoma" w:eastAsia="Times New Roman" w:hAnsi="Tahoma" w:cs="Tahoma"/>
          <w:color w:val="000035"/>
          <w:sz w:val="19"/>
          <w:szCs w:val="19"/>
        </w:rPr>
        <w:object w:dxaOrig="1440" w:dyaOrig="1440">
          <v:shape id="_x0000_i1069" type="#_x0000_t75" style="width:60.75pt;height:18pt" o:ole="">
            <v:imagedata r:id="rId5" o:title=""/>
          </v:shape>
          <w:control r:id="rId10" w:name="DefaultOcxName4" w:shapeid="_x0000_i1069"/>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7</w:t>
      </w:r>
      <w:r w:rsidRPr="009824E8">
        <w:rPr>
          <w:rFonts w:ascii="Tahoma" w:eastAsia="Times New Roman" w:hAnsi="Tahoma" w:cs="Tahoma"/>
          <w:b/>
          <w:bCs/>
          <w:color w:val="000035"/>
          <w:sz w:val="18"/>
          <w:szCs w:val="18"/>
          <w:lang w:eastAsia="ru-RU"/>
        </w:rPr>
        <w:t>Замените словосочетание «с морского дна» (</w:t>
      </w:r>
      <w:r w:rsidRPr="009824E8">
        <w:rPr>
          <w:rFonts w:ascii="Tahoma" w:eastAsia="Times New Roman" w:hAnsi="Tahoma" w:cs="Tahoma"/>
          <w:b/>
          <w:bCs/>
          <w:color w:val="006400"/>
          <w:sz w:val="18"/>
          <w:szCs w:val="18"/>
          <w:lang w:eastAsia="ru-RU"/>
        </w:rPr>
        <w:t>предложение 16</w:t>
      </w:r>
      <w:r w:rsidRPr="009824E8">
        <w:rPr>
          <w:rFonts w:ascii="Tahoma" w:eastAsia="Times New Roman" w:hAnsi="Tahoma" w:cs="Tahoma"/>
          <w:b/>
          <w:bCs/>
          <w:color w:val="000035"/>
          <w:sz w:val="18"/>
          <w:szCs w:val="18"/>
          <w:lang w:eastAsia="ru-RU"/>
        </w:rPr>
        <w:t>), построенное на основе согласования, синонимичным словосочетанием со связью управление. Напишите получившееся словосочетание.</w:t>
      </w:r>
      <w:r w:rsidRPr="009824E8">
        <w:rPr>
          <w:rFonts w:ascii="Tahoma" w:eastAsia="Times New Roman" w:hAnsi="Tahoma" w:cs="Tahoma"/>
          <w:color w:val="000035"/>
          <w:sz w:val="19"/>
          <w:szCs w:val="19"/>
        </w:rPr>
        <w:object w:dxaOrig="1440" w:dyaOrig="1440">
          <v:shape id="_x0000_i1073" type="#_x0000_t75" style="width:60.75pt;height:18pt" o:ole="">
            <v:imagedata r:id="rId5" o:title=""/>
          </v:shape>
          <w:control r:id="rId11" w:name="DefaultOcxName5" w:shapeid="_x0000_i1073"/>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8</w:t>
      </w:r>
      <w:r w:rsidRPr="009824E8">
        <w:rPr>
          <w:rFonts w:ascii="Tahoma" w:eastAsia="Times New Roman" w:hAnsi="Tahoma" w:cs="Tahoma"/>
          <w:b/>
          <w:bCs/>
          <w:color w:val="000035"/>
          <w:sz w:val="18"/>
          <w:szCs w:val="18"/>
          <w:lang w:eastAsia="ru-RU"/>
        </w:rPr>
        <w:t>Выпишите грамматическую основу </w:t>
      </w:r>
      <w:r w:rsidRPr="009824E8">
        <w:rPr>
          <w:rFonts w:ascii="Tahoma" w:eastAsia="Times New Roman" w:hAnsi="Tahoma" w:cs="Tahoma"/>
          <w:b/>
          <w:bCs/>
          <w:color w:val="006400"/>
          <w:sz w:val="18"/>
          <w:szCs w:val="18"/>
          <w:lang w:eastAsia="ru-RU"/>
        </w:rPr>
        <w:t>предложения 9</w:t>
      </w:r>
      <w:r w:rsidRPr="009824E8">
        <w:rPr>
          <w:rFonts w:ascii="Tahoma" w:eastAsia="Times New Roman" w:hAnsi="Tahoma" w:cs="Tahoma"/>
          <w:b/>
          <w:bCs/>
          <w:color w:val="000035"/>
          <w:sz w:val="18"/>
          <w:szCs w:val="18"/>
          <w:lang w:eastAsia="ru-RU"/>
        </w:rPr>
        <w:t>.</w:t>
      </w:r>
      <w:r w:rsidRPr="009824E8">
        <w:rPr>
          <w:rFonts w:ascii="Tahoma" w:eastAsia="Times New Roman" w:hAnsi="Tahoma" w:cs="Tahoma"/>
          <w:color w:val="000035"/>
          <w:sz w:val="19"/>
          <w:szCs w:val="19"/>
        </w:rPr>
        <w:object w:dxaOrig="1440" w:dyaOrig="1440">
          <v:shape id="_x0000_i1077" type="#_x0000_t75" style="width:60.75pt;height:18pt" o:ole="">
            <v:imagedata r:id="rId5" o:title=""/>
          </v:shape>
          <w:control r:id="rId12" w:name="DefaultOcxName6" w:shapeid="_x0000_i1077"/>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9</w:t>
      </w:r>
      <w:r w:rsidRPr="009824E8">
        <w:rPr>
          <w:rFonts w:ascii="Tahoma" w:eastAsia="Times New Roman" w:hAnsi="Tahoma" w:cs="Tahoma"/>
          <w:b/>
          <w:bCs/>
          <w:color w:val="000035"/>
          <w:sz w:val="18"/>
          <w:szCs w:val="18"/>
          <w:lang w:eastAsia="ru-RU"/>
        </w:rPr>
        <w:t>Среди </w:t>
      </w:r>
      <w:r w:rsidRPr="009824E8">
        <w:rPr>
          <w:rFonts w:ascii="Tahoma" w:eastAsia="Times New Roman" w:hAnsi="Tahoma" w:cs="Tahoma"/>
          <w:b/>
          <w:bCs/>
          <w:color w:val="006400"/>
          <w:sz w:val="18"/>
          <w:szCs w:val="18"/>
          <w:lang w:eastAsia="ru-RU"/>
        </w:rPr>
        <w:t>предложений 12-17</w:t>
      </w:r>
      <w:r w:rsidRPr="009824E8">
        <w:rPr>
          <w:rFonts w:ascii="Tahoma" w:eastAsia="Times New Roman" w:hAnsi="Tahoma" w:cs="Tahoma"/>
          <w:b/>
          <w:bCs/>
          <w:color w:val="000035"/>
          <w:sz w:val="18"/>
          <w:szCs w:val="18"/>
          <w:lang w:eastAsia="ru-RU"/>
        </w:rPr>
        <w:t> найдите предложение с однородными сказуемыми. Напишите номер этого предложения. </w:t>
      </w:r>
      <w:r w:rsidRPr="009824E8">
        <w:rPr>
          <w:rFonts w:ascii="Tahoma" w:eastAsia="Times New Roman" w:hAnsi="Tahoma" w:cs="Tahoma"/>
          <w:color w:val="000035"/>
          <w:sz w:val="19"/>
          <w:szCs w:val="19"/>
        </w:rPr>
        <w:object w:dxaOrig="1440" w:dyaOrig="1440">
          <v:shape id="_x0000_i1081" type="#_x0000_t75" style="width:60.75pt;height:18pt" o:ole="">
            <v:imagedata r:id="rId5" o:title=""/>
          </v:shape>
          <w:control r:id="rId13" w:name="DefaultOcxName7" w:shapeid="_x0000_i1081"/>
        </w:object>
      </w:r>
    </w:p>
    <w:p w:rsidR="009824E8" w:rsidRPr="009824E8" w:rsidRDefault="009824E8" w:rsidP="009824E8">
      <w:pPr>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10</w:t>
      </w:r>
      <w:r w:rsidRPr="009824E8">
        <w:rPr>
          <w:rFonts w:ascii="Tahoma" w:eastAsia="Times New Roman" w:hAnsi="Tahoma" w:cs="Tahoma"/>
          <w:b/>
          <w:bCs/>
          <w:color w:val="000035"/>
          <w:sz w:val="18"/>
          <w:szCs w:val="18"/>
          <w:lang w:eastAsia="ru-RU"/>
        </w:rPr>
        <w:t xml:space="preserve">В приведённом ниже </w:t>
      </w:r>
      <w:proofErr w:type="gramStart"/>
      <w:r w:rsidRPr="009824E8">
        <w:rPr>
          <w:rFonts w:ascii="Tahoma" w:eastAsia="Times New Roman" w:hAnsi="Tahoma" w:cs="Tahoma"/>
          <w:b/>
          <w:bCs/>
          <w:color w:val="000035"/>
          <w:sz w:val="18"/>
          <w:szCs w:val="18"/>
          <w:lang w:eastAsia="ru-RU"/>
        </w:rPr>
        <w:t>предложении</w:t>
      </w:r>
      <w:proofErr w:type="gramEnd"/>
      <w:r w:rsidRPr="009824E8">
        <w:rPr>
          <w:rFonts w:ascii="Tahoma" w:eastAsia="Times New Roman" w:hAnsi="Tahoma" w:cs="Tahoma"/>
          <w:b/>
          <w:bCs/>
          <w:color w:val="000035"/>
          <w:sz w:val="18"/>
          <w:szCs w:val="18"/>
          <w:lang w:eastAsia="ru-RU"/>
        </w:rPr>
        <w:t xml:space="preserve"> из прочитанного текста пронумерованы все запятые. Выпишите цифры, обозначающие запятые при обособленном уточняющем обстоятельстве. </w:t>
      </w:r>
    </w:p>
    <w:p w:rsidR="009824E8" w:rsidRPr="009824E8" w:rsidRDefault="009824E8" w:rsidP="009824E8">
      <w:pPr>
        <w:spacing w:after="180" w:line="240" w:lineRule="auto"/>
        <w:rPr>
          <w:rFonts w:ascii="Tahoma" w:eastAsia="Times New Roman" w:hAnsi="Tahoma" w:cs="Tahoma"/>
          <w:i/>
          <w:iCs/>
          <w:color w:val="000035"/>
          <w:sz w:val="19"/>
          <w:szCs w:val="19"/>
          <w:lang w:eastAsia="ru-RU"/>
        </w:rPr>
      </w:pPr>
      <w:r w:rsidRPr="009824E8">
        <w:rPr>
          <w:rFonts w:ascii="Tahoma" w:eastAsia="Times New Roman" w:hAnsi="Tahoma" w:cs="Tahoma"/>
          <w:i/>
          <w:iCs/>
          <w:color w:val="000035"/>
          <w:sz w:val="19"/>
          <w:szCs w:val="19"/>
          <w:lang w:eastAsia="ru-RU"/>
        </w:rPr>
        <w:t>Каспийские рыбаки часто видят,(1) как посреди открытого моря, (2)далеко от берегов, (3)на спинах больших белых птиц стоят чёрные птицы, (4) раскинувши мокрые крылья, (5) точно чёрные паруса.</w:t>
      </w:r>
    </w:p>
    <w:p w:rsidR="009824E8" w:rsidRPr="009824E8" w:rsidRDefault="009824E8" w:rsidP="00F953B3">
      <w:pPr>
        <w:spacing w:after="0" w:line="240" w:lineRule="auto"/>
        <w:jc w:val="center"/>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rPr>
        <w:object w:dxaOrig="1440" w:dyaOrig="1440">
          <v:shape id="_x0000_i1085" type="#_x0000_t75" style="width:60.75pt;height:18pt" o:ole="">
            <v:imagedata r:id="rId5" o:title=""/>
          </v:shape>
          <w:control r:id="rId14" w:name="DefaultOcxName8" w:shapeid="_x0000_i1085"/>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11</w:t>
      </w:r>
      <w:r w:rsidRPr="009824E8">
        <w:rPr>
          <w:rFonts w:ascii="Tahoma" w:eastAsia="Times New Roman" w:hAnsi="Tahoma" w:cs="Tahoma"/>
          <w:b/>
          <w:bCs/>
          <w:color w:val="000035"/>
          <w:sz w:val="18"/>
          <w:szCs w:val="18"/>
          <w:lang w:eastAsia="ru-RU"/>
        </w:rPr>
        <w:t>Укажите количество грамматических основ в </w:t>
      </w:r>
      <w:r w:rsidRPr="009824E8">
        <w:rPr>
          <w:rFonts w:ascii="Tahoma" w:eastAsia="Times New Roman" w:hAnsi="Tahoma" w:cs="Tahoma"/>
          <w:b/>
          <w:bCs/>
          <w:color w:val="006400"/>
          <w:sz w:val="18"/>
          <w:szCs w:val="18"/>
          <w:lang w:eastAsia="ru-RU"/>
        </w:rPr>
        <w:t>предложении 26</w:t>
      </w:r>
      <w:r w:rsidRPr="009824E8">
        <w:rPr>
          <w:rFonts w:ascii="Tahoma" w:eastAsia="Times New Roman" w:hAnsi="Tahoma" w:cs="Tahoma"/>
          <w:b/>
          <w:bCs/>
          <w:color w:val="000035"/>
          <w:sz w:val="18"/>
          <w:szCs w:val="18"/>
          <w:lang w:eastAsia="ru-RU"/>
        </w:rPr>
        <w:t>. Ответ запишите цифрой.</w:t>
      </w:r>
      <w:r w:rsidRPr="009824E8">
        <w:rPr>
          <w:rFonts w:ascii="Tahoma" w:eastAsia="Times New Roman" w:hAnsi="Tahoma" w:cs="Tahoma"/>
          <w:color w:val="000035"/>
          <w:sz w:val="19"/>
          <w:szCs w:val="19"/>
        </w:rPr>
        <w:object w:dxaOrig="1440" w:dyaOrig="1440">
          <v:shape id="_x0000_i1089" type="#_x0000_t75" style="width:60.75pt;height:18pt" o:ole="">
            <v:imagedata r:id="rId5" o:title=""/>
          </v:shape>
          <w:control r:id="rId15" w:name="DefaultOcxName9" w:shapeid="_x0000_i1089"/>
        </w:object>
      </w:r>
    </w:p>
    <w:p w:rsidR="009824E8" w:rsidRPr="009824E8" w:rsidRDefault="009824E8" w:rsidP="009824E8">
      <w:pPr>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12</w:t>
      </w:r>
      <w:r w:rsidRPr="009824E8">
        <w:rPr>
          <w:rFonts w:ascii="Tahoma" w:eastAsia="Times New Roman" w:hAnsi="Tahoma" w:cs="Tahoma"/>
          <w:b/>
          <w:bCs/>
          <w:color w:val="000035"/>
          <w:sz w:val="18"/>
          <w:szCs w:val="18"/>
          <w:lang w:eastAsia="ru-RU"/>
        </w:rPr>
        <w:t xml:space="preserve">В приведённых ниже </w:t>
      </w:r>
      <w:proofErr w:type="gramStart"/>
      <w:r w:rsidRPr="009824E8">
        <w:rPr>
          <w:rFonts w:ascii="Tahoma" w:eastAsia="Times New Roman" w:hAnsi="Tahoma" w:cs="Tahoma"/>
          <w:b/>
          <w:bCs/>
          <w:color w:val="000035"/>
          <w:sz w:val="18"/>
          <w:szCs w:val="18"/>
          <w:lang w:eastAsia="ru-RU"/>
        </w:rPr>
        <w:t>предложениях</w:t>
      </w:r>
      <w:proofErr w:type="gramEnd"/>
      <w:r w:rsidRPr="009824E8">
        <w:rPr>
          <w:rFonts w:ascii="Tahoma" w:eastAsia="Times New Roman" w:hAnsi="Tahoma" w:cs="Tahoma"/>
          <w:b/>
          <w:bCs/>
          <w:color w:val="000035"/>
          <w:sz w:val="18"/>
          <w:szCs w:val="18"/>
          <w:lang w:eastAsia="ru-RU"/>
        </w:rPr>
        <w:t xml:space="preserve"> из прочитанного текста пронумерованы все запятые. Выпишите цифр</w:t>
      </w:r>
      <w:proofErr w:type="gramStart"/>
      <w:r w:rsidRPr="009824E8">
        <w:rPr>
          <w:rFonts w:ascii="Tahoma" w:eastAsia="Times New Roman" w:hAnsi="Tahoma" w:cs="Tahoma"/>
          <w:b/>
          <w:bCs/>
          <w:color w:val="000035"/>
          <w:sz w:val="18"/>
          <w:szCs w:val="18"/>
          <w:lang w:eastAsia="ru-RU"/>
        </w:rPr>
        <w:t>у(</w:t>
      </w:r>
      <w:proofErr w:type="gramEnd"/>
      <w:r w:rsidRPr="009824E8">
        <w:rPr>
          <w:rFonts w:ascii="Tahoma" w:eastAsia="Times New Roman" w:hAnsi="Tahoma" w:cs="Tahoma"/>
          <w:b/>
          <w:bCs/>
          <w:color w:val="000035"/>
          <w:sz w:val="18"/>
          <w:szCs w:val="18"/>
          <w:lang w:eastAsia="ru-RU"/>
        </w:rPr>
        <w:t>-ы), обозначающую(-</w:t>
      </w:r>
      <w:proofErr w:type="spellStart"/>
      <w:r w:rsidRPr="009824E8">
        <w:rPr>
          <w:rFonts w:ascii="Tahoma" w:eastAsia="Times New Roman" w:hAnsi="Tahoma" w:cs="Tahoma"/>
          <w:b/>
          <w:bCs/>
          <w:color w:val="000035"/>
          <w:sz w:val="18"/>
          <w:szCs w:val="18"/>
          <w:lang w:eastAsia="ru-RU"/>
        </w:rPr>
        <w:t>ие</w:t>
      </w:r>
      <w:proofErr w:type="spellEnd"/>
      <w:r w:rsidRPr="009824E8">
        <w:rPr>
          <w:rFonts w:ascii="Tahoma" w:eastAsia="Times New Roman" w:hAnsi="Tahoma" w:cs="Tahoma"/>
          <w:b/>
          <w:bCs/>
          <w:color w:val="000035"/>
          <w:sz w:val="18"/>
          <w:szCs w:val="18"/>
          <w:lang w:eastAsia="ru-RU"/>
        </w:rPr>
        <w:t>) запятую(-</w:t>
      </w:r>
      <w:proofErr w:type="spellStart"/>
      <w:r w:rsidRPr="009824E8">
        <w:rPr>
          <w:rFonts w:ascii="Tahoma" w:eastAsia="Times New Roman" w:hAnsi="Tahoma" w:cs="Tahoma"/>
          <w:b/>
          <w:bCs/>
          <w:color w:val="000035"/>
          <w:sz w:val="18"/>
          <w:szCs w:val="18"/>
          <w:lang w:eastAsia="ru-RU"/>
        </w:rPr>
        <w:t>ые</w:t>
      </w:r>
      <w:proofErr w:type="spellEnd"/>
      <w:r w:rsidRPr="009824E8">
        <w:rPr>
          <w:rFonts w:ascii="Tahoma" w:eastAsia="Times New Roman" w:hAnsi="Tahoma" w:cs="Tahoma"/>
          <w:b/>
          <w:bCs/>
          <w:color w:val="000035"/>
          <w:sz w:val="18"/>
          <w:szCs w:val="18"/>
          <w:lang w:eastAsia="ru-RU"/>
        </w:rPr>
        <w:t>) между частями сложного предложения, связанными подчинительной связью. </w:t>
      </w:r>
    </w:p>
    <w:p w:rsidR="009824E8" w:rsidRPr="009824E8" w:rsidRDefault="009824E8" w:rsidP="00F953B3">
      <w:pPr>
        <w:spacing w:after="180" w:line="240" w:lineRule="auto"/>
        <w:rPr>
          <w:rFonts w:ascii="Tahoma" w:eastAsia="Times New Roman" w:hAnsi="Tahoma" w:cs="Tahoma"/>
          <w:color w:val="000035"/>
          <w:sz w:val="19"/>
          <w:szCs w:val="19"/>
          <w:lang w:eastAsia="ru-RU"/>
        </w:rPr>
      </w:pPr>
      <w:r w:rsidRPr="009824E8">
        <w:rPr>
          <w:rFonts w:ascii="Tahoma" w:eastAsia="Times New Roman" w:hAnsi="Tahoma" w:cs="Tahoma"/>
          <w:i/>
          <w:iCs/>
          <w:color w:val="000035"/>
          <w:sz w:val="19"/>
          <w:szCs w:val="19"/>
          <w:lang w:eastAsia="ru-RU"/>
        </w:rPr>
        <w:t xml:space="preserve">Много дорогой рыбы уничтожают бакланы, (1) поэтому рыбаки бакланов очень не любят. Где на глубоком месте кормятся в море, (2) ныряют, (3) достают с морского дна рыбу прожорливые бакланы, (4) там обязательно плавают </w:t>
      </w:r>
      <w:proofErr w:type="spellStart"/>
      <w:r w:rsidRPr="009824E8">
        <w:rPr>
          <w:rFonts w:ascii="Tahoma" w:eastAsia="Times New Roman" w:hAnsi="Tahoma" w:cs="Tahoma"/>
          <w:i/>
          <w:iCs/>
          <w:color w:val="000035"/>
          <w:sz w:val="19"/>
          <w:szCs w:val="19"/>
          <w:lang w:eastAsia="ru-RU"/>
        </w:rPr>
        <w:t>бабуры</w:t>
      </w:r>
      <w:proofErr w:type="spellEnd"/>
      <w:r w:rsidRPr="009824E8">
        <w:rPr>
          <w:rFonts w:ascii="Tahoma" w:eastAsia="Times New Roman" w:hAnsi="Tahoma" w:cs="Tahoma"/>
          <w:i/>
          <w:iCs/>
          <w:color w:val="000035"/>
          <w:sz w:val="19"/>
          <w:szCs w:val="19"/>
          <w:lang w:eastAsia="ru-RU"/>
        </w:rPr>
        <w:t>.</w:t>
      </w:r>
      <w:r w:rsidRPr="009824E8">
        <w:rPr>
          <w:rFonts w:ascii="Tahoma" w:eastAsia="Times New Roman" w:hAnsi="Tahoma" w:cs="Tahoma"/>
          <w:color w:val="000035"/>
          <w:sz w:val="19"/>
          <w:szCs w:val="19"/>
        </w:rPr>
        <w:object w:dxaOrig="1440" w:dyaOrig="1440">
          <v:shape id="_x0000_i1093" type="#_x0000_t75" style="width:60.75pt;height:18pt" o:ole="">
            <v:imagedata r:id="rId5" o:title=""/>
          </v:shape>
          <w:control r:id="rId16" w:name="DefaultOcxName10" w:shapeid="_x0000_i1093"/>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13</w:t>
      </w:r>
      <w:r w:rsidRPr="009824E8">
        <w:rPr>
          <w:rFonts w:ascii="Tahoma" w:eastAsia="Times New Roman" w:hAnsi="Tahoma" w:cs="Tahoma"/>
          <w:b/>
          <w:bCs/>
          <w:color w:val="000035"/>
          <w:sz w:val="18"/>
          <w:szCs w:val="18"/>
          <w:lang w:eastAsia="ru-RU"/>
        </w:rPr>
        <w:t>Среди </w:t>
      </w:r>
      <w:r w:rsidRPr="009824E8">
        <w:rPr>
          <w:rFonts w:ascii="Tahoma" w:eastAsia="Times New Roman" w:hAnsi="Tahoma" w:cs="Tahoma"/>
          <w:b/>
          <w:bCs/>
          <w:color w:val="006400"/>
          <w:sz w:val="18"/>
          <w:szCs w:val="18"/>
          <w:lang w:eastAsia="ru-RU"/>
        </w:rPr>
        <w:t>предложений 18-24</w:t>
      </w:r>
      <w:r w:rsidRPr="009824E8">
        <w:rPr>
          <w:rFonts w:ascii="Tahoma" w:eastAsia="Times New Roman" w:hAnsi="Tahoma" w:cs="Tahoma"/>
          <w:b/>
          <w:bCs/>
          <w:color w:val="000035"/>
          <w:sz w:val="18"/>
          <w:szCs w:val="18"/>
          <w:lang w:eastAsia="ru-RU"/>
        </w:rPr>
        <w:t> найдите сложноподчинённое предложение. Напишите номер этого предложения. </w:t>
      </w:r>
      <w:r w:rsidRPr="009824E8">
        <w:rPr>
          <w:rFonts w:ascii="Tahoma" w:eastAsia="Times New Roman" w:hAnsi="Tahoma" w:cs="Tahoma"/>
          <w:color w:val="000035"/>
          <w:sz w:val="19"/>
          <w:szCs w:val="19"/>
        </w:rPr>
        <w:object w:dxaOrig="1440" w:dyaOrig="1440">
          <v:shape id="_x0000_i1097" type="#_x0000_t75" style="width:60.75pt;height:18pt" o:ole="">
            <v:imagedata r:id="rId5" o:title=""/>
          </v:shape>
          <w:control r:id="rId17" w:name="DefaultOcxName11" w:shapeid="_x0000_i1097"/>
        </w:object>
      </w:r>
    </w:p>
    <w:p w:rsidR="009824E8" w:rsidRPr="009824E8" w:rsidRDefault="009824E8" w:rsidP="00F953B3">
      <w:pPr>
        <w:spacing w:after="100" w:afterAutospacing="1" w:line="270" w:lineRule="atLeast"/>
        <w:rPr>
          <w:rFonts w:ascii="Tahoma" w:eastAsia="Times New Roman" w:hAnsi="Tahoma" w:cs="Tahoma"/>
          <w:color w:val="000035"/>
          <w:sz w:val="19"/>
          <w:szCs w:val="19"/>
          <w:lang w:eastAsia="ru-RU"/>
        </w:rPr>
      </w:pPr>
      <w:r w:rsidRPr="009824E8">
        <w:rPr>
          <w:rFonts w:ascii="Tahoma" w:eastAsia="Times New Roman" w:hAnsi="Tahoma" w:cs="Tahoma"/>
          <w:b/>
          <w:bCs/>
          <w:color w:val="000035"/>
          <w:sz w:val="18"/>
          <w:szCs w:val="18"/>
          <w:bdr w:val="single" w:sz="6" w:space="2" w:color="000035" w:frame="1"/>
          <w:lang w:eastAsia="ru-RU"/>
        </w:rPr>
        <w:t>14</w:t>
      </w:r>
      <w:r w:rsidRPr="009824E8">
        <w:rPr>
          <w:rFonts w:ascii="Tahoma" w:eastAsia="Times New Roman" w:hAnsi="Tahoma" w:cs="Tahoma"/>
          <w:b/>
          <w:bCs/>
          <w:color w:val="000035"/>
          <w:sz w:val="18"/>
          <w:szCs w:val="18"/>
          <w:lang w:eastAsia="ru-RU"/>
        </w:rPr>
        <w:t>Среди </w:t>
      </w:r>
      <w:r w:rsidRPr="009824E8">
        <w:rPr>
          <w:rFonts w:ascii="Tahoma" w:eastAsia="Times New Roman" w:hAnsi="Tahoma" w:cs="Tahoma"/>
          <w:b/>
          <w:bCs/>
          <w:color w:val="006400"/>
          <w:sz w:val="18"/>
          <w:szCs w:val="18"/>
          <w:lang w:eastAsia="ru-RU"/>
        </w:rPr>
        <w:t>предложений 1-6</w:t>
      </w:r>
      <w:r w:rsidRPr="009824E8">
        <w:rPr>
          <w:rFonts w:ascii="Tahoma" w:eastAsia="Times New Roman" w:hAnsi="Tahoma" w:cs="Tahoma"/>
          <w:b/>
          <w:bCs/>
          <w:color w:val="000035"/>
          <w:sz w:val="18"/>
          <w:szCs w:val="18"/>
          <w:lang w:eastAsia="ru-RU"/>
        </w:rPr>
        <w:t> найдите сложное предложение союзной подчинительной и бессоюзной связью между частями. Напишите номер этого предложения.</w:t>
      </w:r>
      <w:r w:rsidRPr="009824E8">
        <w:rPr>
          <w:rFonts w:ascii="Tahoma" w:eastAsia="Times New Roman" w:hAnsi="Tahoma" w:cs="Tahoma"/>
          <w:color w:val="000035"/>
          <w:sz w:val="19"/>
          <w:szCs w:val="19"/>
        </w:rPr>
        <w:object w:dxaOrig="1440" w:dyaOrig="1440">
          <v:shape id="_x0000_i1101" type="#_x0000_t75" style="width:60.75pt;height:18pt" o:ole="">
            <v:imagedata r:id="rId5" o:title=""/>
          </v:shape>
          <w:control r:id="rId18" w:name="DefaultOcxName12" w:shapeid="_x0000_i1101"/>
        </w:object>
      </w:r>
    </w:p>
    <w:p w:rsidR="009824E8" w:rsidRPr="009824E8" w:rsidRDefault="009824E8" w:rsidP="009824E8">
      <w:pPr>
        <w:spacing w:after="0" w:line="240" w:lineRule="auto"/>
        <w:rPr>
          <w:rFonts w:ascii="Tahoma" w:eastAsia="Times New Roman" w:hAnsi="Tahoma" w:cs="Tahoma"/>
          <w:color w:val="000035"/>
          <w:sz w:val="19"/>
          <w:szCs w:val="19"/>
          <w:lang w:eastAsia="ru-RU"/>
        </w:rPr>
      </w:pPr>
    </w:p>
    <w:p w:rsidR="009824E8" w:rsidRPr="009824E8" w:rsidRDefault="009824E8" w:rsidP="009824E8">
      <w:pPr>
        <w:pBdr>
          <w:top w:val="single" w:sz="6" w:space="1" w:color="auto"/>
        </w:pBdr>
        <w:spacing w:after="0" w:line="240" w:lineRule="auto"/>
        <w:jc w:val="center"/>
        <w:rPr>
          <w:rFonts w:ascii="Arial" w:eastAsia="Times New Roman" w:hAnsi="Arial" w:cs="Arial"/>
          <w:vanish/>
          <w:sz w:val="16"/>
          <w:szCs w:val="16"/>
          <w:lang w:eastAsia="ru-RU"/>
        </w:rPr>
      </w:pPr>
      <w:r w:rsidRPr="009824E8">
        <w:rPr>
          <w:rFonts w:ascii="Arial" w:eastAsia="Times New Roman" w:hAnsi="Arial" w:cs="Arial"/>
          <w:vanish/>
          <w:sz w:val="16"/>
          <w:szCs w:val="16"/>
          <w:lang w:eastAsia="ru-RU"/>
        </w:rPr>
        <w:t>Конец формы</w:t>
      </w:r>
    </w:p>
    <w:p w:rsidR="000D0DC9" w:rsidRPr="005F2DFD" w:rsidRDefault="000D0DC9"/>
    <w:p w:rsidR="009824E8" w:rsidRPr="00F953B3" w:rsidRDefault="00F953B3">
      <w:r>
        <w:lastRenderedPageBreak/>
        <w:t>ответы</w:t>
      </w:r>
    </w:p>
    <w:p w:rsidR="009824E8" w:rsidRPr="005F2DFD" w:rsidRDefault="009824E8"/>
    <w:p w:rsidR="009824E8" w:rsidRPr="005F2DFD" w:rsidRDefault="009824E8"/>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proofErr w:type="gramStart"/>
      <w:r w:rsidRPr="009824E8">
        <w:rPr>
          <w:rFonts w:ascii="Tahoma" w:eastAsia="Times New Roman" w:hAnsi="Tahoma" w:cs="Tahoma"/>
          <w:b/>
          <w:bCs/>
          <w:color w:val="000035"/>
          <w:sz w:val="18"/>
          <w:szCs w:val="18"/>
          <w:bdr w:val="single" w:sz="6" w:space="2" w:color="000035" w:frame="1"/>
          <w:lang w:eastAsia="ru-RU"/>
        </w:rPr>
        <w:t>2</w:t>
      </w:r>
      <w:r w:rsidRPr="009824E8">
        <w:rPr>
          <w:rFonts w:ascii="Tahoma" w:eastAsia="Times New Roman" w:hAnsi="Tahoma" w:cs="Tahoma"/>
          <w:b/>
          <w:bCs/>
          <w:color w:val="000035"/>
          <w:sz w:val="18"/>
          <w:szCs w:val="18"/>
          <w:lang w:eastAsia="ru-RU"/>
        </w:rPr>
        <w:t>В</w:t>
      </w:r>
      <w:proofErr w:type="gramEnd"/>
      <w:r w:rsidRPr="009824E8">
        <w:rPr>
          <w:rFonts w:ascii="Tahoma" w:eastAsia="Times New Roman" w:hAnsi="Tahoma" w:cs="Tahoma"/>
          <w:b/>
          <w:bCs/>
          <w:color w:val="000035"/>
          <w:sz w:val="18"/>
          <w:szCs w:val="18"/>
          <w:lang w:eastAsia="ru-RU"/>
        </w:rPr>
        <w:t xml:space="preserve"> каком варианте ответа содержится информация, необходимая для обоснования ответа на вопрос: «Почему рыбаки не любят бакланов?» Запишите номер 1-4.</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4</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3</w:t>
      </w:r>
      <w:r w:rsidRPr="009824E8">
        <w:rPr>
          <w:rFonts w:ascii="Tahoma" w:eastAsia="Times New Roman" w:hAnsi="Tahoma" w:cs="Tahoma"/>
          <w:b/>
          <w:bCs/>
          <w:color w:val="000035"/>
          <w:sz w:val="18"/>
          <w:szCs w:val="18"/>
          <w:lang w:eastAsia="ru-RU"/>
        </w:rPr>
        <w:t>Укажите предложение, в котором средством выразительности речи является сравнение. Запишите номер 1-4.</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3</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4</w:t>
      </w:r>
      <w:r w:rsidRPr="009824E8">
        <w:rPr>
          <w:rFonts w:ascii="Tahoma" w:eastAsia="Times New Roman" w:hAnsi="Tahoma" w:cs="Tahoma"/>
          <w:b/>
          <w:bCs/>
          <w:color w:val="000035"/>
          <w:sz w:val="18"/>
          <w:szCs w:val="18"/>
          <w:lang w:eastAsia="ru-RU"/>
        </w:rPr>
        <w:t>Из предложений 6-8 выпишите слово, правописание согласного на конце приставки зависит от звонкости/глухости следующего согласного.</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proofErr w:type="gramStart"/>
      <w:r w:rsidRPr="009824E8">
        <w:rPr>
          <w:rFonts w:ascii="Tahoma" w:eastAsia="Times New Roman" w:hAnsi="Tahoma" w:cs="Tahoma"/>
          <w:color w:val="000035"/>
          <w:sz w:val="19"/>
          <w:szCs w:val="19"/>
          <w:lang w:eastAsia="ru-RU"/>
        </w:rPr>
        <w:t>растягиваются</w:t>
      </w:r>
      <w:proofErr w:type="gramEnd"/>
      <w:r w:rsidRPr="009824E8">
        <w:rPr>
          <w:rFonts w:ascii="Tahoma" w:eastAsia="Times New Roman" w:hAnsi="Tahoma" w:cs="Tahoma"/>
          <w:color w:val="000035"/>
          <w:sz w:val="19"/>
          <w:szCs w:val="19"/>
          <w:lang w:eastAsia="ru-RU"/>
        </w:rPr>
        <w:br/>
      </w:r>
      <w:r w:rsidRPr="009824E8">
        <w:rPr>
          <w:rFonts w:ascii="Tahoma" w:eastAsia="Times New Roman" w:hAnsi="Tahoma" w:cs="Tahoma"/>
          <w:color w:val="FF0000"/>
          <w:sz w:val="19"/>
          <w:szCs w:val="19"/>
          <w:lang w:eastAsia="ru-RU"/>
        </w:rPr>
        <w:t>растягивают</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5</w:t>
      </w:r>
      <w:r w:rsidRPr="009824E8">
        <w:rPr>
          <w:rFonts w:ascii="Tahoma" w:eastAsia="Times New Roman" w:hAnsi="Tahoma" w:cs="Tahoma"/>
          <w:b/>
          <w:bCs/>
          <w:color w:val="000035"/>
          <w:sz w:val="18"/>
          <w:szCs w:val="18"/>
          <w:lang w:eastAsia="ru-RU"/>
        </w:rPr>
        <w:t>Из предложений 25-26 выпишите слово, в котором правописание конечного безударного суффикса зависит от способа образования этого слова и приставки. </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снова</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6</w:t>
      </w:r>
      <w:r w:rsidRPr="009824E8">
        <w:rPr>
          <w:rFonts w:ascii="Tahoma" w:eastAsia="Times New Roman" w:hAnsi="Tahoma" w:cs="Tahoma"/>
          <w:b/>
          <w:bCs/>
          <w:color w:val="000035"/>
          <w:sz w:val="18"/>
          <w:szCs w:val="18"/>
          <w:lang w:eastAsia="ru-RU"/>
        </w:rPr>
        <w:t>Замените разговорное слово «до отвала» в предложении 7 стилистически нейтральным синонимом. Напишите этот синоним. </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proofErr w:type="gramStart"/>
      <w:r w:rsidRPr="009824E8">
        <w:rPr>
          <w:rFonts w:ascii="Tahoma" w:eastAsia="Times New Roman" w:hAnsi="Tahoma" w:cs="Tahoma"/>
          <w:color w:val="000035"/>
          <w:sz w:val="19"/>
          <w:szCs w:val="19"/>
          <w:lang w:eastAsia="ru-RU"/>
        </w:rPr>
        <w:t>в</w:t>
      </w:r>
      <w:proofErr w:type="gramEnd"/>
      <w:r w:rsidRPr="009824E8">
        <w:rPr>
          <w:rFonts w:ascii="Tahoma" w:eastAsia="Times New Roman" w:hAnsi="Tahoma" w:cs="Tahoma"/>
          <w:color w:val="000035"/>
          <w:sz w:val="19"/>
          <w:szCs w:val="19"/>
          <w:lang w:eastAsia="ru-RU"/>
        </w:rPr>
        <w:t>доволь</w:t>
      </w:r>
      <w:r w:rsidRPr="009824E8">
        <w:rPr>
          <w:rFonts w:ascii="Tahoma" w:eastAsia="Times New Roman" w:hAnsi="Tahoma" w:cs="Tahoma"/>
          <w:color w:val="000035"/>
          <w:sz w:val="19"/>
          <w:szCs w:val="19"/>
          <w:lang w:eastAsia="ru-RU"/>
        </w:rPr>
        <w:br/>
      </w:r>
      <w:r w:rsidRPr="009824E8">
        <w:rPr>
          <w:rFonts w:ascii="Tahoma" w:eastAsia="Times New Roman" w:hAnsi="Tahoma" w:cs="Tahoma"/>
          <w:color w:val="008000"/>
          <w:sz w:val="19"/>
          <w:szCs w:val="19"/>
          <w:lang w:eastAsia="ru-RU"/>
        </w:rPr>
        <w:t>досыта</w:t>
      </w:r>
      <w:r w:rsidRPr="009824E8">
        <w:rPr>
          <w:rFonts w:ascii="Tahoma" w:eastAsia="Times New Roman" w:hAnsi="Tahoma" w:cs="Tahoma"/>
          <w:color w:val="000035"/>
          <w:sz w:val="19"/>
          <w:szCs w:val="19"/>
          <w:lang w:eastAsia="ru-RU"/>
        </w:rPr>
        <w:br/>
        <w:t>много</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7</w:t>
      </w:r>
      <w:r w:rsidRPr="009824E8">
        <w:rPr>
          <w:rFonts w:ascii="Tahoma" w:eastAsia="Times New Roman" w:hAnsi="Tahoma" w:cs="Tahoma"/>
          <w:b/>
          <w:bCs/>
          <w:color w:val="000035"/>
          <w:sz w:val="18"/>
          <w:szCs w:val="18"/>
          <w:lang w:eastAsia="ru-RU"/>
        </w:rPr>
        <w:t>Замените словосочетание «с морского дна» (предложение 16), построенное на основе согласования, синонимичным словосочетанием со связью управление. Напишите получившееся словосочетание.</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proofErr w:type="spellStart"/>
      <w:r w:rsidRPr="009824E8">
        <w:rPr>
          <w:rFonts w:ascii="Tahoma" w:eastAsia="Times New Roman" w:hAnsi="Tahoma" w:cs="Tahoma"/>
          <w:color w:val="008000"/>
          <w:sz w:val="19"/>
          <w:szCs w:val="19"/>
          <w:lang w:eastAsia="ru-RU"/>
        </w:rPr>
        <w:t>соднаморя</w:t>
      </w:r>
      <w:proofErr w:type="spellEnd"/>
      <w:r w:rsidRPr="009824E8">
        <w:rPr>
          <w:rFonts w:ascii="Tahoma" w:eastAsia="Times New Roman" w:hAnsi="Tahoma" w:cs="Tahoma"/>
          <w:color w:val="000035"/>
          <w:sz w:val="19"/>
          <w:szCs w:val="19"/>
          <w:lang w:eastAsia="ru-RU"/>
        </w:rPr>
        <w:br/>
      </w:r>
      <w:proofErr w:type="spellStart"/>
      <w:r w:rsidRPr="009824E8">
        <w:rPr>
          <w:rFonts w:ascii="Tahoma" w:eastAsia="Times New Roman" w:hAnsi="Tahoma" w:cs="Tahoma"/>
          <w:color w:val="000035"/>
          <w:sz w:val="19"/>
          <w:szCs w:val="19"/>
          <w:lang w:eastAsia="ru-RU"/>
        </w:rPr>
        <w:t>днаморя</w:t>
      </w:r>
      <w:proofErr w:type="spellEnd"/>
      <w:r w:rsidRPr="009824E8">
        <w:rPr>
          <w:rFonts w:ascii="Tahoma" w:eastAsia="Times New Roman" w:hAnsi="Tahoma" w:cs="Tahoma"/>
          <w:color w:val="000035"/>
          <w:sz w:val="19"/>
          <w:szCs w:val="19"/>
          <w:lang w:eastAsia="ru-RU"/>
        </w:rPr>
        <w:br/>
      </w:r>
      <w:proofErr w:type="spellStart"/>
      <w:r w:rsidRPr="009824E8">
        <w:rPr>
          <w:rFonts w:ascii="Tahoma" w:eastAsia="Times New Roman" w:hAnsi="Tahoma" w:cs="Tahoma"/>
          <w:color w:val="000035"/>
          <w:sz w:val="19"/>
          <w:szCs w:val="19"/>
          <w:lang w:eastAsia="ru-RU"/>
        </w:rPr>
        <w:t>дноморя</w:t>
      </w:r>
      <w:proofErr w:type="spellEnd"/>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8</w:t>
      </w:r>
      <w:r w:rsidRPr="009824E8">
        <w:rPr>
          <w:rFonts w:ascii="Tahoma" w:eastAsia="Times New Roman" w:hAnsi="Tahoma" w:cs="Tahoma"/>
          <w:b/>
          <w:bCs/>
          <w:color w:val="000035"/>
          <w:sz w:val="18"/>
          <w:szCs w:val="18"/>
          <w:lang w:eastAsia="ru-RU"/>
        </w:rPr>
        <w:t>Выпишите грамматическую основу предложения 9.</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proofErr w:type="spellStart"/>
      <w:r w:rsidRPr="009824E8">
        <w:rPr>
          <w:rFonts w:ascii="Tahoma" w:eastAsia="Times New Roman" w:hAnsi="Tahoma" w:cs="Tahoma"/>
          <w:color w:val="008000"/>
          <w:sz w:val="19"/>
          <w:szCs w:val="19"/>
          <w:lang w:eastAsia="ru-RU"/>
        </w:rPr>
        <w:t>приходилосьстрелять</w:t>
      </w:r>
      <w:proofErr w:type="spellEnd"/>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9</w:t>
      </w:r>
      <w:r w:rsidRPr="009824E8">
        <w:rPr>
          <w:rFonts w:ascii="Tahoma" w:eastAsia="Times New Roman" w:hAnsi="Tahoma" w:cs="Tahoma"/>
          <w:b/>
          <w:bCs/>
          <w:color w:val="000035"/>
          <w:sz w:val="18"/>
          <w:szCs w:val="18"/>
          <w:lang w:eastAsia="ru-RU"/>
        </w:rPr>
        <w:t>Среди предложений 12-17 найдите предложение с однородными сказуемыми. Напишите номер этого предложения. </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16</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10</w:t>
      </w:r>
      <w:r w:rsidRPr="009824E8">
        <w:rPr>
          <w:rFonts w:ascii="Tahoma" w:eastAsia="Times New Roman" w:hAnsi="Tahoma" w:cs="Tahoma"/>
          <w:b/>
          <w:bCs/>
          <w:color w:val="000035"/>
          <w:sz w:val="18"/>
          <w:szCs w:val="18"/>
          <w:lang w:eastAsia="ru-RU"/>
        </w:rPr>
        <w:t xml:space="preserve">В приведённом ниже </w:t>
      </w:r>
      <w:proofErr w:type="gramStart"/>
      <w:r w:rsidRPr="009824E8">
        <w:rPr>
          <w:rFonts w:ascii="Tahoma" w:eastAsia="Times New Roman" w:hAnsi="Tahoma" w:cs="Tahoma"/>
          <w:b/>
          <w:bCs/>
          <w:color w:val="000035"/>
          <w:sz w:val="18"/>
          <w:szCs w:val="18"/>
          <w:lang w:eastAsia="ru-RU"/>
        </w:rPr>
        <w:t>предложении</w:t>
      </w:r>
      <w:proofErr w:type="gramEnd"/>
      <w:r w:rsidRPr="009824E8">
        <w:rPr>
          <w:rFonts w:ascii="Tahoma" w:eastAsia="Times New Roman" w:hAnsi="Tahoma" w:cs="Tahoma"/>
          <w:b/>
          <w:bCs/>
          <w:color w:val="000035"/>
          <w:sz w:val="18"/>
          <w:szCs w:val="18"/>
          <w:lang w:eastAsia="ru-RU"/>
        </w:rPr>
        <w:t xml:space="preserve"> из прочитанного текста пронумерованы все запятые. Выпишите цифры, обозначающие запятые при обособленном уточняющем обстоятельстве. </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0035"/>
          <w:sz w:val="19"/>
          <w:szCs w:val="19"/>
          <w:lang w:eastAsia="ru-RU"/>
        </w:rPr>
        <w:lastRenderedPageBreak/>
        <w:t>23</w:t>
      </w:r>
      <w:r w:rsidRPr="009824E8">
        <w:rPr>
          <w:rFonts w:ascii="Tahoma" w:eastAsia="Times New Roman" w:hAnsi="Tahoma" w:cs="Tahoma"/>
          <w:color w:val="000035"/>
          <w:sz w:val="19"/>
          <w:szCs w:val="19"/>
          <w:lang w:eastAsia="ru-RU"/>
        </w:rPr>
        <w:br/>
      </w:r>
      <w:r w:rsidRPr="009824E8">
        <w:rPr>
          <w:rFonts w:ascii="Tahoma" w:eastAsia="Times New Roman" w:hAnsi="Tahoma" w:cs="Tahoma"/>
          <w:color w:val="FF0000"/>
          <w:sz w:val="19"/>
          <w:szCs w:val="19"/>
          <w:lang w:eastAsia="ru-RU"/>
        </w:rPr>
        <w:t>2, 3</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11</w:t>
      </w:r>
      <w:r w:rsidRPr="009824E8">
        <w:rPr>
          <w:rFonts w:ascii="Tahoma" w:eastAsia="Times New Roman" w:hAnsi="Tahoma" w:cs="Tahoma"/>
          <w:b/>
          <w:bCs/>
          <w:color w:val="000035"/>
          <w:sz w:val="18"/>
          <w:szCs w:val="18"/>
          <w:lang w:eastAsia="ru-RU"/>
        </w:rPr>
        <w:t>Укажите количество грамматических основ в предложении 26. Ответ запишите цифрой.</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1</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12</w:t>
      </w:r>
      <w:r w:rsidRPr="009824E8">
        <w:rPr>
          <w:rFonts w:ascii="Tahoma" w:eastAsia="Times New Roman" w:hAnsi="Tahoma" w:cs="Tahoma"/>
          <w:b/>
          <w:bCs/>
          <w:color w:val="000035"/>
          <w:sz w:val="18"/>
          <w:szCs w:val="18"/>
          <w:lang w:eastAsia="ru-RU"/>
        </w:rPr>
        <w:t xml:space="preserve">В приведённых ниже </w:t>
      </w:r>
      <w:proofErr w:type="gramStart"/>
      <w:r w:rsidRPr="009824E8">
        <w:rPr>
          <w:rFonts w:ascii="Tahoma" w:eastAsia="Times New Roman" w:hAnsi="Tahoma" w:cs="Tahoma"/>
          <w:b/>
          <w:bCs/>
          <w:color w:val="000035"/>
          <w:sz w:val="18"/>
          <w:szCs w:val="18"/>
          <w:lang w:eastAsia="ru-RU"/>
        </w:rPr>
        <w:t>предложениях</w:t>
      </w:r>
      <w:proofErr w:type="gramEnd"/>
      <w:r w:rsidRPr="009824E8">
        <w:rPr>
          <w:rFonts w:ascii="Tahoma" w:eastAsia="Times New Roman" w:hAnsi="Tahoma" w:cs="Tahoma"/>
          <w:b/>
          <w:bCs/>
          <w:color w:val="000035"/>
          <w:sz w:val="18"/>
          <w:szCs w:val="18"/>
          <w:lang w:eastAsia="ru-RU"/>
        </w:rPr>
        <w:t xml:space="preserve"> из прочитанного текста пронумерованы все запятые. Выпишите цифр</w:t>
      </w:r>
      <w:proofErr w:type="gramStart"/>
      <w:r w:rsidRPr="009824E8">
        <w:rPr>
          <w:rFonts w:ascii="Tahoma" w:eastAsia="Times New Roman" w:hAnsi="Tahoma" w:cs="Tahoma"/>
          <w:b/>
          <w:bCs/>
          <w:color w:val="000035"/>
          <w:sz w:val="18"/>
          <w:szCs w:val="18"/>
          <w:lang w:eastAsia="ru-RU"/>
        </w:rPr>
        <w:t>у(</w:t>
      </w:r>
      <w:proofErr w:type="gramEnd"/>
      <w:r w:rsidRPr="009824E8">
        <w:rPr>
          <w:rFonts w:ascii="Tahoma" w:eastAsia="Times New Roman" w:hAnsi="Tahoma" w:cs="Tahoma"/>
          <w:b/>
          <w:bCs/>
          <w:color w:val="000035"/>
          <w:sz w:val="18"/>
          <w:szCs w:val="18"/>
          <w:lang w:eastAsia="ru-RU"/>
        </w:rPr>
        <w:t>-ы), обозначающую(-</w:t>
      </w:r>
      <w:proofErr w:type="spellStart"/>
      <w:r w:rsidRPr="009824E8">
        <w:rPr>
          <w:rFonts w:ascii="Tahoma" w:eastAsia="Times New Roman" w:hAnsi="Tahoma" w:cs="Tahoma"/>
          <w:b/>
          <w:bCs/>
          <w:color w:val="000035"/>
          <w:sz w:val="18"/>
          <w:szCs w:val="18"/>
          <w:lang w:eastAsia="ru-RU"/>
        </w:rPr>
        <w:t>ие</w:t>
      </w:r>
      <w:proofErr w:type="spellEnd"/>
      <w:r w:rsidRPr="009824E8">
        <w:rPr>
          <w:rFonts w:ascii="Tahoma" w:eastAsia="Times New Roman" w:hAnsi="Tahoma" w:cs="Tahoma"/>
          <w:b/>
          <w:bCs/>
          <w:color w:val="000035"/>
          <w:sz w:val="18"/>
          <w:szCs w:val="18"/>
          <w:lang w:eastAsia="ru-RU"/>
        </w:rPr>
        <w:t>) запятую(-</w:t>
      </w:r>
      <w:proofErr w:type="spellStart"/>
      <w:r w:rsidRPr="009824E8">
        <w:rPr>
          <w:rFonts w:ascii="Tahoma" w:eastAsia="Times New Roman" w:hAnsi="Tahoma" w:cs="Tahoma"/>
          <w:b/>
          <w:bCs/>
          <w:color w:val="000035"/>
          <w:sz w:val="18"/>
          <w:szCs w:val="18"/>
          <w:lang w:eastAsia="ru-RU"/>
        </w:rPr>
        <w:t>ые</w:t>
      </w:r>
      <w:proofErr w:type="spellEnd"/>
      <w:r w:rsidRPr="009824E8">
        <w:rPr>
          <w:rFonts w:ascii="Tahoma" w:eastAsia="Times New Roman" w:hAnsi="Tahoma" w:cs="Tahoma"/>
          <w:b/>
          <w:bCs/>
          <w:color w:val="000035"/>
          <w:sz w:val="18"/>
          <w:szCs w:val="18"/>
          <w:lang w:eastAsia="ru-RU"/>
        </w:rPr>
        <w:t>) между частями сложного предложения, связанными подчинительной связью. </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4</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13</w:t>
      </w:r>
      <w:r w:rsidRPr="009824E8">
        <w:rPr>
          <w:rFonts w:ascii="Tahoma" w:eastAsia="Times New Roman" w:hAnsi="Tahoma" w:cs="Tahoma"/>
          <w:b/>
          <w:bCs/>
          <w:color w:val="000035"/>
          <w:sz w:val="18"/>
          <w:szCs w:val="18"/>
          <w:lang w:eastAsia="ru-RU"/>
        </w:rPr>
        <w:t>Среди предложений 18-24 найдите сложноподчинённое предложение. Напишите номер этого предложения. </w:t>
      </w:r>
    </w:p>
    <w:p w:rsidR="009824E8" w:rsidRPr="009824E8" w:rsidRDefault="009824E8" w:rsidP="009824E8">
      <w:pPr>
        <w:shd w:val="clear" w:color="auto" w:fill="FFFFFF"/>
        <w:spacing w:after="24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22</w:t>
      </w:r>
    </w:p>
    <w:p w:rsidR="009824E8" w:rsidRPr="009824E8" w:rsidRDefault="009824E8" w:rsidP="009824E8">
      <w:pPr>
        <w:shd w:val="clear" w:color="auto" w:fill="FFFFFF"/>
        <w:spacing w:after="100" w:afterAutospacing="1" w:line="270" w:lineRule="atLeast"/>
        <w:rPr>
          <w:rFonts w:ascii="Tahoma" w:eastAsia="Times New Roman" w:hAnsi="Tahoma" w:cs="Tahoma"/>
          <w:b/>
          <w:bCs/>
          <w:color w:val="000035"/>
          <w:sz w:val="18"/>
          <w:szCs w:val="18"/>
          <w:lang w:eastAsia="ru-RU"/>
        </w:rPr>
      </w:pPr>
      <w:r w:rsidRPr="009824E8">
        <w:rPr>
          <w:rFonts w:ascii="Tahoma" w:eastAsia="Times New Roman" w:hAnsi="Tahoma" w:cs="Tahoma"/>
          <w:b/>
          <w:bCs/>
          <w:color w:val="000035"/>
          <w:sz w:val="18"/>
          <w:szCs w:val="18"/>
          <w:bdr w:val="single" w:sz="6" w:space="2" w:color="000035" w:frame="1"/>
          <w:lang w:eastAsia="ru-RU"/>
        </w:rPr>
        <w:t>14</w:t>
      </w:r>
      <w:r w:rsidRPr="009824E8">
        <w:rPr>
          <w:rFonts w:ascii="Tahoma" w:eastAsia="Times New Roman" w:hAnsi="Tahoma" w:cs="Tahoma"/>
          <w:b/>
          <w:bCs/>
          <w:color w:val="000035"/>
          <w:sz w:val="18"/>
          <w:szCs w:val="18"/>
          <w:lang w:eastAsia="ru-RU"/>
        </w:rPr>
        <w:t>Среди предложений 1-6 найдите сложное предложение союзной подчинительной и бессоюзной связью между частями. Напишите номер этого предложения.</w:t>
      </w:r>
    </w:p>
    <w:p w:rsidR="009824E8" w:rsidRPr="009824E8" w:rsidRDefault="009824E8" w:rsidP="009824E8">
      <w:pPr>
        <w:shd w:val="clear" w:color="auto" w:fill="FFFFFF"/>
        <w:spacing w:after="0" w:line="240" w:lineRule="auto"/>
        <w:rPr>
          <w:rFonts w:ascii="Tahoma" w:eastAsia="Times New Roman" w:hAnsi="Tahoma" w:cs="Tahoma"/>
          <w:color w:val="000035"/>
          <w:sz w:val="19"/>
          <w:szCs w:val="19"/>
          <w:lang w:eastAsia="ru-RU"/>
        </w:rPr>
      </w:pPr>
      <w:r w:rsidRPr="009824E8">
        <w:rPr>
          <w:rFonts w:ascii="Tahoma" w:eastAsia="Times New Roman" w:hAnsi="Tahoma" w:cs="Tahoma"/>
          <w:color w:val="008000"/>
          <w:sz w:val="19"/>
          <w:szCs w:val="19"/>
          <w:lang w:eastAsia="ru-RU"/>
        </w:rPr>
        <w:t>5</w:t>
      </w:r>
    </w:p>
    <w:p w:rsidR="009824E8" w:rsidRPr="009824E8" w:rsidRDefault="009824E8">
      <w:pPr>
        <w:rPr>
          <w:lang w:val="en-US"/>
        </w:rPr>
      </w:pPr>
    </w:p>
    <w:sectPr w:rsidR="009824E8" w:rsidRPr="009824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4E8"/>
    <w:rsid w:val="00023D95"/>
    <w:rsid w:val="000D0DC9"/>
    <w:rsid w:val="003D1554"/>
    <w:rsid w:val="004D51C0"/>
    <w:rsid w:val="004D6E1F"/>
    <w:rsid w:val="005E6822"/>
    <w:rsid w:val="005F2DFD"/>
    <w:rsid w:val="009824E8"/>
    <w:rsid w:val="00E550B1"/>
    <w:rsid w:val="00F95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889">
      <w:bodyDiv w:val="1"/>
      <w:marLeft w:val="0"/>
      <w:marRight w:val="0"/>
      <w:marTop w:val="0"/>
      <w:marBottom w:val="0"/>
      <w:divBdr>
        <w:top w:val="none" w:sz="0" w:space="0" w:color="auto"/>
        <w:left w:val="none" w:sz="0" w:space="0" w:color="auto"/>
        <w:bottom w:val="none" w:sz="0" w:space="0" w:color="auto"/>
        <w:right w:val="none" w:sz="0" w:space="0" w:color="auto"/>
      </w:divBdr>
      <w:divsChild>
        <w:div w:id="653994537">
          <w:marLeft w:val="0"/>
          <w:marRight w:val="0"/>
          <w:marTop w:val="0"/>
          <w:marBottom w:val="0"/>
          <w:divBdr>
            <w:top w:val="none" w:sz="0" w:space="0" w:color="auto"/>
            <w:left w:val="none" w:sz="0" w:space="0" w:color="auto"/>
            <w:bottom w:val="none" w:sz="0" w:space="0" w:color="auto"/>
            <w:right w:val="none" w:sz="0" w:space="0" w:color="auto"/>
          </w:divBdr>
        </w:div>
        <w:div w:id="1909732448">
          <w:marLeft w:val="0"/>
          <w:marRight w:val="0"/>
          <w:marTop w:val="0"/>
          <w:marBottom w:val="0"/>
          <w:divBdr>
            <w:top w:val="none" w:sz="0" w:space="0" w:color="auto"/>
            <w:left w:val="none" w:sz="0" w:space="0" w:color="auto"/>
            <w:bottom w:val="none" w:sz="0" w:space="0" w:color="auto"/>
            <w:right w:val="none" w:sz="0" w:space="0" w:color="auto"/>
          </w:divBdr>
        </w:div>
        <w:div w:id="1634091371">
          <w:marLeft w:val="0"/>
          <w:marRight w:val="0"/>
          <w:marTop w:val="0"/>
          <w:marBottom w:val="0"/>
          <w:divBdr>
            <w:top w:val="none" w:sz="0" w:space="0" w:color="auto"/>
            <w:left w:val="none" w:sz="0" w:space="0" w:color="auto"/>
            <w:bottom w:val="none" w:sz="0" w:space="0" w:color="auto"/>
            <w:right w:val="none" w:sz="0" w:space="0" w:color="auto"/>
          </w:divBdr>
        </w:div>
        <w:div w:id="1036733048">
          <w:marLeft w:val="0"/>
          <w:marRight w:val="0"/>
          <w:marTop w:val="0"/>
          <w:marBottom w:val="0"/>
          <w:divBdr>
            <w:top w:val="none" w:sz="0" w:space="0" w:color="auto"/>
            <w:left w:val="none" w:sz="0" w:space="0" w:color="auto"/>
            <w:bottom w:val="none" w:sz="0" w:space="0" w:color="auto"/>
            <w:right w:val="none" w:sz="0" w:space="0" w:color="auto"/>
          </w:divBdr>
        </w:div>
        <w:div w:id="156581660">
          <w:marLeft w:val="0"/>
          <w:marRight w:val="0"/>
          <w:marTop w:val="0"/>
          <w:marBottom w:val="0"/>
          <w:divBdr>
            <w:top w:val="none" w:sz="0" w:space="0" w:color="auto"/>
            <w:left w:val="none" w:sz="0" w:space="0" w:color="auto"/>
            <w:bottom w:val="none" w:sz="0" w:space="0" w:color="auto"/>
            <w:right w:val="none" w:sz="0" w:space="0" w:color="auto"/>
          </w:divBdr>
        </w:div>
        <w:div w:id="727344797">
          <w:marLeft w:val="0"/>
          <w:marRight w:val="0"/>
          <w:marTop w:val="0"/>
          <w:marBottom w:val="0"/>
          <w:divBdr>
            <w:top w:val="none" w:sz="0" w:space="0" w:color="auto"/>
            <w:left w:val="none" w:sz="0" w:space="0" w:color="auto"/>
            <w:bottom w:val="none" w:sz="0" w:space="0" w:color="auto"/>
            <w:right w:val="none" w:sz="0" w:space="0" w:color="auto"/>
          </w:divBdr>
        </w:div>
        <w:div w:id="1305701960">
          <w:marLeft w:val="0"/>
          <w:marRight w:val="0"/>
          <w:marTop w:val="0"/>
          <w:marBottom w:val="0"/>
          <w:divBdr>
            <w:top w:val="none" w:sz="0" w:space="0" w:color="auto"/>
            <w:left w:val="none" w:sz="0" w:space="0" w:color="auto"/>
            <w:bottom w:val="none" w:sz="0" w:space="0" w:color="auto"/>
            <w:right w:val="none" w:sz="0" w:space="0" w:color="auto"/>
          </w:divBdr>
        </w:div>
        <w:div w:id="1967806145">
          <w:marLeft w:val="0"/>
          <w:marRight w:val="0"/>
          <w:marTop w:val="0"/>
          <w:marBottom w:val="0"/>
          <w:divBdr>
            <w:top w:val="none" w:sz="0" w:space="0" w:color="auto"/>
            <w:left w:val="none" w:sz="0" w:space="0" w:color="auto"/>
            <w:bottom w:val="none" w:sz="0" w:space="0" w:color="auto"/>
            <w:right w:val="none" w:sz="0" w:space="0" w:color="auto"/>
          </w:divBdr>
        </w:div>
        <w:div w:id="1180198502">
          <w:marLeft w:val="0"/>
          <w:marRight w:val="0"/>
          <w:marTop w:val="0"/>
          <w:marBottom w:val="0"/>
          <w:divBdr>
            <w:top w:val="none" w:sz="0" w:space="0" w:color="auto"/>
            <w:left w:val="none" w:sz="0" w:space="0" w:color="auto"/>
            <w:bottom w:val="none" w:sz="0" w:space="0" w:color="auto"/>
            <w:right w:val="none" w:sz="0" w:space="0" w:color="auto"/>
          </w:divBdr>
        </w:div>
        <w:div w:id="1798910272">
          <w:marLeft w:val="0"/>
          <w:marRight w:val="0"/>
          <w:marTop w:val="0"/>
          <w:marBottom w:val="0"/>
          <w:divBdr>
            <w:top w:val="none" w:sz="0" w:space="0" w:color="auto"/>
            <w:left w:val="none" w:sz="0" w:space="0" w:color="auto"/>
            <w:bottom w:val="none" w:sz="0" w:space="0" w:color="auto"/>
            <w:right w:val="none" w:sz="0" w:space="0" w:color="auto"/>
          </w:divBdr>
        </w:div>
        <w:div w:id="30034056">
          <w:marLeft w:val="0"/>
          <w:marRight w:val="0"/>
          <w:marTop w:val="0"/>
          <w:marBottom w:val="0"/>
          <w:divBdr>
            <w:top w:val="none" w:sz="0" w:space="0" w:color="auto"/>
            <w:left w:val="none" w:sz="0" w:space="0" w:color="auto"/>
            <w:bottom w:val="none" w:sz="0" w:space="0" w:color="auto"/>
            <w:right w:val="none" w:sz="0" w:space="0" w:color="auto"/>
          </w:divBdr>
        </w:div>
        <w:div w:id="389378584">
          <w:marLeft w:val="0"/>
          <w:marRight w:val="0"/>
          <w:marTop w:val="0"/>
          <w:marBottom w:val="0"/>
          <w:divBdr>
            <w:top w:val="none" w:sz="0" w:space="0" w:color="auto"/>
            <w:left w:val="none" w:sz="0" w:space="0" w:color="auto"/>
            <w:bottom w:val="none" w:sz="0" w:space="0" w:color="auto"/>
            <w:right w:val="none" w:sz="0" w:space="0" w:color="auto"/>
          </w:divBdr>
        </w:div>
        <w:div w:id="849174104">
          <w:marLeft w:val="0"/>
          <w:marRight w:val="0"/>
          <w:marTop w:val="0"/>
          <w:marBottom w:val="0"/>
          <w:divBdr>
            <w:top w:val="none" w:sz="0" w:space="0" w:color="auto"/>
            <w:left w:val="none" w:sz="0" w:space="0" w:color="auto"/>
            <w:bottom w:val="none" w:sz="0" w:space="0" w:color="auto"/>
            <w:right w:val="none" w:sz="0" w:space="0" w:color="auto"/>
          </w:divBdr>
        </w:div>
      </w:divsChild>
    </w:div>
    <w:div w:id="501971247">
      <w:bodyDiv w:val="1"/>
      <w:marLeft w:val="0"/>
      <w:marRight w:val="0"/>
      <w:marTop w:val="0"/>
      <w:marBottom w:val="0"/>
      <w:divBdr>
        <w:top w:val="none" w:sz="0" w:space="0" w:color="auto"/>
        <w:left w:val="none" w:sz="0" w:space="0" w:color="auto"/>
        <w:bottom w:val="none" w:sz="0" w:space="0" w:color="auto"/>
        <w:right w:val="none" w:sz="0" w:space="0" w:color="auto"/>
      </w:divBdr>
      <w:divsChild>
        <w:div w:id="1124621100">
          <w:marLeft w:val="0"/>
          <w:marRight w:val="0"/>
          <w:marTop w:val="240"/>
          <w:marBottom w:val="240"/>
          <w:divBdr>
            <w:top w:val="single" w:sz="6" w:space="3" w:color="000035"/>
            <w:left w:val="single" w:sz="6" w:space="3" w:color="000035"/>
            <w:bottom w:val="single" w:sz="6" w:space="3" w:color="000035"/>
            <w:right w:val="single" w:sz="6" w:space="3" w:color="000035"/>
          </w:divBdr>
        </w:div>
        <w:div w:id="1373311164">
          <w:marLeft w:val="0"/>
          <w:marRight w:val="0"/>
          <w:marTop w:val="0"/>
          <w:marBottom w:val="240"/>
          <w:divBdr>
            <w:top w:val="single" w:sz="6" w:space="0" w:color="000035"/>
            <w:left w:val="single" w:sz="6" w:space="6" w:color="000035"/>
            <w:bottom w:val="single" w:sz="6" w:space="0" w:color="000035"/>
            <w:right w:val="single" w:sz="6" w:space="6" w:color="000035"/>
          </w:divBdr>
        </w:div>
        <w:div w:id="135415311">
          <w:marLeft w:val="0"/>
          <w:marRight w:val="0"/>
          <w:marTop w:val="240"/>
          <w:marBottom w:val="240"/>
          <w:divBdr>
            <w:top w:val="single" w:sz="6" w:space="3" w:color="000035"/>
            <w:left w:val="single" w:sz="6" w:space="3" w:color="000035"/>
            <w:bottom w:val="single" w:sz="6" w:space="3" w:color="000035"/>
            <w:right w:val="single" w:sz="6" w:space="3" w:color="000035"/>
          </w:divBdr>
        </w:div>
        <w:div w:id="179124823">
          <w:marLeft w:val="0"/>
          <w:marRight w:val="0"/>
          <w:marTop w:val="0"/>
          <w:marBottom w:val="0"/>
          <w:divBdr>
            <w:top w:val="none" w:sz="0" w:space="0" w:color="auto"/>
            <w:left w:val="none" w:sz="0" w:space="0" w:color="auto"/>
            <w:bottom w:val="none" w:sz="0" w:space="0" w:color="auto"/>
            <w:right w:val="none" w:sz="0" w:space="0" w:color="auto"/>
          </w:divBdr>
          <w:divsChild>
            <w:div w:id="1048727971">
              <w:marLeft w:val="0"/>
              <w:marRight w:val="0"/>
              <w:marTop w:val="0"/>
              <w:marBottom w:val="0"/>
              <w:divBdr>
                <w:top w:val="none" w:sz="0" w:space="0" w:color="auto"/>
                <w:left w:val="none" w:sz="0" w:space="0" w:color="auto"/>
                <w:bottom w:val="none" w:sz="0" w:space="0" w:color="auto"/>
                <w:right w:val="none" w:sz="0" w:space="0" w:color="auto"/>
              </w:divBdr>
            </w:div>
          </w:divsChild>
        </w:div>
        <w:div w:id="1529878839">
          <w:marLeft w:val="0"/>
          <w:marRight w:val="0"/>
          <w:marTop w:val="0"/>
          <w:marBottom w:val="0"/>
          <w:divBdr>
            <w:top w:val="none" w:sz="0" w:space="0" w:color="auto"/>
            <w:left w:val="none" w:sz="0" w:space="0" w:color="auto"/>
            <w:bottom w:val="none" w:sz="0" w:space="0" w:color="auto"/>
            <w:right w:val="none" w:sz="0" w:space="0" w:color="auto"/>
          </w:divBdr>
          <w:divsChild>
            <w:div w:id="719286395">
              <w:marLeft w:val="0"/>
              <w:marRight w:val="0"/>
              <w:marTop w:val="0"/>
              <w:marBottom w:val="0"/>
              <w:divBdr>
                <w:top w:val="none" w:sz="0" w:space="0" w:color="auto"/>
                <w:left w:val="none" w:sz="0" w:space="0" w:color="auto"/>
                <w:bottom w:val="none" w:sz="0" w:space="0" w:color="auto"/>
                <w:right w:val="none" w:sz="0" w:space="0" w:color="auto"/>
              </w:divBdr>
            </w:div>
          </w:divsChild>
        </w:div>
        <w:div w:id="62794955">
          <w:marLeft w:val="0"/>
          <w:marRight w:val="0"/>
          <w:marTop w:val="0"/>
          <w:marBottom w:val="0"/>
          <w:divBdr>
            <w:top w:val="none" w:sz="0" w:space="0" w:color="auto"/>
            <w:left w:val="none" w:sz="0" w:space="0" w:color="auto"/>
            <w:bottom w:val="none" w:sz="0" w:space="0" w:color="auto"/>
            <w:right w:val="none" w:sz="0" w:space="0" w:color="auto"/>
          </w:divBdr>
          <w:divsChild>
            <w:div w:id="1789396722">
              <w:marLeft w:val="0"/>
              <w:marRight w:val="0"/>
              <w:marTop w:val="0"/>
              <w:marBottom w:val="0"/>
              <w:divBdr>
                <w:top w:val="none" w:sz="0" w:space="0" w:color="auto"/>
                <w:left w:val="none" w:sz="0" w:space="0" w:color="auto"/>
                <w:bottom w:val="none" w:sz="0" w:space="0" w:color="auto"/>
                <w:right w:val="none" w:sz="0" w:space="0" w:color="auto"/>
              </w:divBdr>
            </w:div>
          </w:divsChild>
        </w:div>
        <w:div w:id="1378697476">
          <w:marLeft w:val="0"/>
          <w:marRight w:val="0"/>
          <w:marTop w:val="0"/>
          <w:marBottom w:val="0"/>
          <w:divBdr>
            <w:top w:val="none" w:sz="0" w:space="0" w:color="auto"/>
            <w:left w:val="none" w:sz="0" w:space="0" w:color="auto"/>
            <w:bottom w:val="none" w:sz="0" w:space="0" w:color="auto"/>
            <w:right w:val="none" w:sz="0" w:space="0" w:color="auto"/>
          </w:divBdr>
          <w:divsChild>
            <w:div w:id="37557265">
              <w:marLeft w:val="0"/>
              <w:marRight w:val="0"/>
              <w:marTop w:val="0"/>
              <w:marBottom w:val="0"/>
              <w:divBdr>
                <w:top w:val="none" w:sz="0" w:space="0" w:color="auto"/>
                <w:left w:val="none" w:sz="0" w:space="0" w:color="auto"/>
                <w:bottom w:val="none" w:sz="0" w:space="0" w:color="auto"/>
                <w:right w:val="none" w:sz="0" w:space="0" w:color="auto"/>
              </w:divBdr>
            </w:div>
          </w:divsChild>
        </w:div>
        <w:div w:id="230235231">
          <w:marLeft w:val="0"/>
          <w:marRight w:val="0"/>
          <w:marTop w:val="0"/>
          <w:marBottom w:val="0"/>
          <w:divBdr>
            <w:top w:val="none" w:sz="0" w:space="0" w:color="auto"/>
            <w:left w:val="none" w:sz="0" w:space="0" w:color="auto"/>
            <w:bottom w:val="none" w:sz="0" w:space="0" w:color="auto"/>
            <w:right w:val="none" w:sz="0" w:space="0" w:color="auto"/>
          </w:divBdr>
          <w:divsChild>
            <w:div w:id="1401565047">
              <w:marLeft w:val="0"/>
              <w:marRight w:val="0"/>
              <w:marTop w:val="0"/>
              <w:marBottom w:val="0"/>
              <w:divBdr>
                <w:top w:val="none" w:sz="0" w:space="0" w:color="auto"/>
                <w:left w:val="none" w:sz="0" w:space="0" w:color="auto"/>
                <w:bottom w:val="none" w:sz="0" w:space="0" w:color="auto"/>
                <w:right w:val="none" w:sz="0" w:space="0" w:color="auto"/>
              </w:divBdr>
            </w:div>
          </w:divsChild>
        </w:div>
        <w:div w:id="1219783189">
          <w:marLeft w:val="0"/>
          <w:marRight w:val="0"/>
          <w:marTop w:val="0"/>
          <w:marBottom w:val="0"/>
          <w:divBdr>
            <w:top w:val="none" w:sz="0" w:space="0" w:color="auto"/>
            <w:left w:val="none" w:sz="0" w:space="0" w:color="auto"/>
            <w:bottom w:val="none" w:sz="0" w:space="0" w:color="auto"/>
            <w:right w:val="none" w:sz="0" w:space="0" w:color="auto"/>
          </w:divBdr>
          <w:divsChild>
            <w:div w:id="2109034233">
              <w:marLeft w:val="0"/>
              <w:marRight w:val="0"/>
              <w:marTop w:val="0"/>
              <w:marBottom w:val="0"/>
              <w:divBdr>
                <w:top w:val="none" w:sz="0" w:space="0" w:color="auto"/>
                <w:left w:val="none" w:sz="0" w:space="0" w:color="auto"/>
                <w:bottom w:val="none" w:sz="0" w:space="0" w:color="auto"/>
                <w:right w:val="none" w:sz="0" w:space="0" w:color="auto"/>
              </w:divBdr>
            </w:div>
          </w:divsChild>
        </w:div>
        <w:div w:id="488718229">
          <w:marLeft w:val="0"/>
          <w:marRight w:val="0"/>
          <w:marTop w:val="0"/>
          <w:marBottom w:val="0"/>
          <w:divBdr>
            <w:top w:val="none" w:sz="0" w:space="0" w:color="auto"/>
            <w:left w:val="none" w:sz="0" w:space="0" w:color="auto"/>
            <w:bottom w:val="none" w:sz="0" w:space="0" w:color="auto"/>
            <w:right w:val="none" w:sz="0" w:space="0" w:color="auto"/>
          </w:divBdr>
          <w:divsChild>
            <w:div w:id="1296331781">
              <w:marLeft w:val="0"/>
              <w:marRight w:val="0"/>
              <w:marTop w:val="0"/>
              <w:marBottom w:val="0"/>
              <w:divBdr>
                <w:top w:val="none" w:sz="0" w:space="0" w:color="auto"/>
                <w:left w:val="none" w:sz="0" w:space="0" w:color="auto"/>
                <w:bottom w:val="none" w:sz="0" w:space="0" w:color="auto"/>
                <w:right w:val="none" w:sz="0" w:space="0" w:color="auto"/>
              </w:divBdr>
            </w:div>
          </w:divsChild>
        </w:div>
        <w:div w:id="1516994051">
          <w:marLeft w:val="0"/>
          <w:marRight w:val="0"/>
          <w:marTop w:val="0"/>
          <w:marBottom w:val="0"/>
          <w:divBdr>
            <w:top w:val="none" w:sz="0" w:space="0" w:color="auto"/>
            <w:left w:val="none" w:sz="0" w:space="0" w:color="auto"/>
            <w:bottom w:val="none" w:sz="0" w:space="0" w:color="auto"/>
            <w:right w:val="none" w:sz="0" w:space="0" w:color="auto"/>
          </w:divBdr>
          <w:divsChild>
            <w:div w:id="1351949049">
              <w:marLeft w:val="0"/>
              <w:marRight w:val="0"/>
              <w:marTop w:val="0"/>
              <w:marBottom w:val="0"/>
              <w:divBdr>
                <w:top w:val="none" w:sz="0" w:space="0" w:color="auto"/>
                <w:left w:val="none" w:sz="0" w:space="0" w:color="auto"/>
                <w:bottom w:val="none" w:sz="0" w:space="0" w:color="auto"/>
                <w:right w:val="none" w:sz="0" w:space="0" w:color="auto"/>
              </w:divBdr>
            </w:div>
          </w:divsChild>
        </w:div>
        <w:div w:id="96219347">
          <w:marLeft w:val="0"/>
          <w:marRight w:val="0"/>
          <w:marTop w:val="0"/>
          <w:marBottom w:val="0"/>
          <w:divBdr>
            <w:top w:val="none" w:sz="0" w:space="0" w:color="auto"/>
            <w:left w:val="none" w:sz="0" w:space="0" w:color="auto"/>
            <w:bottom w:val="none" w:sz="0" w:space="0" w:color="auto"/>
            <w:right w:val="none" w:sz="0" w:space="0" w:color="auto"/>
          </w:divBdr>
          <w:divsChild>
            <w:div w:id="1698893341">
              <w:marLeft w:val="0"/>
              <w:marRight w:val="0"/>
              <w:marTop w:val="0"/>
              <w:marBottom w:val="180"/>
              <w:divBdr>
                <w:top w:val="none" w:sz="0" w:space="0" w:color="auto"/>
                <w:left w:val="none" w:sz="0" w:space="0" w:color="auto"/>
                <w:bottom w:val="none" w:sz="0" w:space="0" w:color="auto"/>
                <w:right w:val="none" w:sz="0" w:space="0" w:color="auto"/>
              </w:divBdr>
            </w:div>
            <w:div w:id="1789229755">
              <w:marLeft w:val="0"/>
              <w:marRight w:val="0"/>
              <w:marTop w:val="0"/>
              <w:marBottom w:val="0"/>
              <w:divBdr>
                <w:top w:val="none" w:sz="0" w:space="0" w:color="auto"/>
                <w:left w:val="none" w:sz="0" w:space="0" w:color="auto"/>
                <w:bottom w:val="none" w:sz="0" w:space="0" w:color="auto"/>
                <w:right w:val="none" w:sz="0" w:space="0" w:color="auto"/>
              </w:divBdr>
            </w:div>
          </w:divsChild>
        </w:div>
        <w:div w:id="494224560">
          <w:marLeft w:val="0"/>
          <w:marRight w:val="0"/>
          <w:marTop w:val="0"/>
          <w:marBottom w:val="0"/>
          <w:divBdr>
            <w:top w:val="none" w:sz="0" w:space="0" w:color="auto"/>
            <w:left w:val="none" w:sz="0" w:space="0" w:color="auto"/>
            <w:bottom w:val="none" w:sz="0" w:space="0" w:color="auto"/>
            <w:right w:val="none" w:sz="0" w:space="0" w:color="auto"/>
          </w:divBdr>
          <w:divsChild>
            <w:div w:id="930772878">
              <w:marLeft w:val="0"/>
              <w:marRight w:val="0"/>
              <w:marTop w:val="0"/>
              <w:marBottom w:val="0"/>
              <w:divBdr>
                <w:top w:val="none" w:sz="0" w:space="0" w:color="auto"/>
                <w:left w:val="none" w:sz="0" w:space="0" w:color="auto"/>
                <w:bottom w:val="none" w:sz="0" w:space="0" w:color="auto"/>
                <w:right w:val="none" w:sz="0" w:space="0" w:color="auto"/>
              </w:divBdr>
            </w:div>
          </w:divsChild>
        </w:div>
        <w:div w:id="598953041">
          <w:marLeft w:val="0"/>
          <w:marRight w:val="0"/>
          <w:marTop w:val="0"/>
          <w:marBottom w:val="0"/>
          <w:divBdr>
            <w:top w:val="none" w:sz="0" w:space="0" w:color="auto"/>
            <w:left w:val="none" w:sz="0" w:space="0" w:color="auto"/>
            <w:bottom w:val="none" w:sz="0" w:space="0" w:color="auto"/>
            <w:right w:val="none" w:sz="0" w:space="0" w:color="auto"/>
          </w:divBdr>
          <w:divsChild>
            <w:div w:id="819150847">
              <w:marLeft w:val="0"/>
              <w:marRight w:val="0"/>
              <w:marTop w:val="0"/>
              <w:marBottom w:val="180"/>
              <w:divBdr>
                <w:top w:val="none" w:sz="0" w:space="0" w:color="auto"/>
                <w:left w:val="none" w:sz="0" w:space="0" w:color="auto"/>
                <w:bottom w:val="none" w:sz="0" w:space="0" w:color="auto"/>
                <w:right w:val="none" w:sz="0" w:space="0" w:color="auto"/>
              </w:divBdr>
            </w:div>
            <w:div w:id="1055813097">
              <w:marLeft w:val="0"/>
              <w:marRight w:val="0"/>
              <w:marTop w:val="0"/>
              <w:marBottom w:val="0"/>
              <w:divBdr>
                <w:top w:val="none" w:sz="0" w:space="0" w:color="auto"/>
                <w:left w:val="none" w:sz="0" w:space="0" w:color="auto"/>
                <w:bottom w:val="none" w:sz="0" w:space="0" w:color="auto"/>
                <w:right w:val="none" w:sz="0" w:space="0" w:color="auto"/>
              </w:divBdr>
            </w:div>
          </w:divsChild>
        </w:div>
        <w:div w:id="884685363">
          <w:marLeft w:val="0"/>
          <w:marRight w:val="0"/>
          <w:marTop w:val="0"/>
          <w:marBottom w:val="0"/>
          <w:divBdr>
            <w:top w:val="none" w:sz="0" w:space="0" w:color="auto"/>
            <w:left w:val="none" w:sz="0" w:space="0" w:color="auto"/>
            <w:bottom w:val="none" w:sz="0" w:space="0" w:color="auto"/>
            <w:right w:val="none" w:sz="0" w:space="0" w:color="auto"/>
          </w:divBdr>
          <w:divsChild>
            <w:div w:id="1661077813">
              <w:marLeft w:val="0"/>
              <w:marRight w:val="0"/>
              <w:marTop w:val="0"/>
              <w:marBottom w:val="0"/>
              <w:divBdr>
                <w:top w:val="none" w:sz="0" w:space="0" w:color="auto"/>
                <w:left w:val="none" w:sz="0" w:space="0" w:color="auto"/>
                <w:bottom w:val="none" w:sz="0" w:space="0" w:color="auto"/>
                <w:right w:val="none" w:sz="0" w:space="0" w:color="auto"/>
              </w:divBdr>
            </w:div>
          </w:divsChild>
        </w:div>
        <w:div w:id="1743135006">
          <w:marLeft w:val="0"/>
          <w:marRight w:val="0"/>
          <w:marTop w:val="0"/>
          <w:marBottom w:val="0"/>
          <w:divBdr>
            <w:top w:val="none" w:sz="0" w:space="0" w:color="auto"/>
            <w:left w:val="none" w:sz="0" w:space="0" w:color="auto"/>
            <w:bottom w:val="none" w:sz="0" w:space="0" w:color="auto"/>
            <w:right w:val="none" w:sz="0" w:space="0" w:color="auto"/>
          </w:divBdr>
          <w:divsChild>
            <w:div w:id="12073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control" Target="activeX/activeX8.xml"/><Relationship Id="rId18" Type="http://schemas.openxmlformats.org/officeDocument/2006/relationships/control" Target="activeX/activeX13.xml"/><Relationship Id="rId3" Type="http://schemas.openxmlformats.org/officeDocument/2006/relationships/settings" Target="settings.xml"/><Relationship Id="rId7" Type="http://schemas.openxmlformats.org/officeDocument/2006/relationships/control" Target="activeX/activeX2.xml"/><Relationship Id="rId12" Type="http://schemas.openxmlformats.org/officeDocument/2006/relationships/control" Target="activeX/activeX7.xml"/><Relationship Id="rId17" Type="http://schemas.openxmlformats.org/officeDocument/2006/relationships/control" Target="activeX/activeX12.xml"/><Relationship Id="rId2" Type="http://schemas.microsoft.com/office/2007/relationships/stylesWithEffects" Target="stylesWithEffects.xml"/><Relationship Id="rId16" Type="http://schemas.openxmlformats.org/officeDocument/2006/relationships/control" Target="activeX/activeX1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6.xml"/><Relationship Id="rId5" Type="http://schemas.openxmlformats.org/officeDocument/2006/relationships/image" Target="media/image1.wmf"/><Relationship Id="rId15" Type="http://schemas.openxmlformats.org/officeDocument/2006/relationships/control" Target="activeX/activeX10.xml"/><Relationship Id="rId10" Type="http://schemas.openxmlformats.org/officeDocument/2006/relationships/control" Target="activeX/activeX5.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control" Target="activeX/activeX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1115</Words>
  <Characters>6360</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2015-02-10T14:04:00Z</dcterms:created>
  <dcterms:modified xsi:type="dcterms:W3CDTF">2015-03-08T03:44:00Z</dcterms:modified>
</cp:coreProperties>
</file>